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43" w:rsidRDefault="00E61B43" w:rsidP="00602E64">
      <w:pPr>
        <w:pStyle w:val="4"/>
        <w:spacing w:before="0" w:beforeAutospacing="0" w:after="107" w:afterAutospacing="0"/>
        <w:jc w:val="center"/>
        <w:textAlignment w:val="baseline"/>
        <w:rPr>
          <w:rFonts w:ascii="Arial" w:hAnsi="Arial" w:cs="Arial"/>
          <w:color w:val="007CC3"/>
        </w:rPr>
      </w:pPr>
      <w:r>
        <w:rPr>
          <w:rFonts w:ascii="Arial" w:hAnsi="Arial" w:cs="Arial"/>
          <w:color w:val="007CC3"/>
        </w:rPr>
        <w:t xml:space="preserve">Обзоры обращений </w:t>
      </w:r>
    </w:p>
    <w:p w:rsidR="00E61B43" w:rsidRDefault="00E61B43" w:rsidP="00602E64">
      <w:pPr>
        <w:pStyle w:val="5"/>
        <w:spacing w:before="0" w:beforeAutospacing="0" w:after="0" w:afterAutospacing="0"/>
        <w:jc w:val="center"/>
        <w:textAlignment w:val="baseline"/>
        <w:rPr>
          <w:color w:val="007CC3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О состоянии работы с обращениями граждан </w:t>
      </w:r>
      <w:r w:rsidR="00D93468">
        <w:t>за 2019</w:t>
      </w:r>
      <w:r>
        <w:t xml:space="preserve"> год</w:t>
      </w:r>
    </w:p>
    <w:p w:rsidR="00E61B43" w:rsidRDefault="00E61B43" w:rsidP="00602E6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Обеспечение реализации конституционных прав граждан на обращения, выполнение требований Федерального закона от 02 мая 2006 г. № 59-ФЗ «О порядке рассмотрения обращений граждан Российской Федерации»</w:t>
      </w:r>
    </w:p>
    <w:p w:rsidR="00E61B43" w:rsidRDefault="00E61B43" w:rsidP="00602E6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Предметом обзора являются статистические данные о количестве обращений, вопросов, изложенных в обращениях граждан, рассмотренных администрацией МБДОУ № 15 «Черемушка», а также ре</w:t>
      </w:r>
      <w:r w:rsidR="00A63870">
        <w:rPr>
          <w:color w:val="000000"/>
          <w:bdr w:val="none" w:sz="0" w:space="0" w:color="auto" w:frame="1"/>
        </w:rPr>
        <w:t>зультаты их рассмотрения за 201</w:t>
      </w:r>
      <w:r w:rsidR="00EF5CF3">
        <w:rPr>
          <w:color w:val="000000"/>
          <w:bdr w:val="none" w:sz="0" w:space="0" w:color="auto" w:frame="1"/>
        </w:rPr>
        <w:t>9</w:t>
      </w:r>
      <w:r>
        <w:rPr>
          <w:color w:val="000000"/>
          <w:bdr w:val="none" w:sz="0" w:space="0" w:color="auto" w:frame="1"/>
        </w:rPr>
        <w:t xml:space="preserve"> год:</w:t>
      </w:r>
    </w:p>
    <w:p w:rsidR="00E61B43" w:rsidRDefault="00D93468" w:rsidP="00602E64">
      <w:pPr>
        <w:pStyle w:val="a3"/>
        <w:spacing w:before="0" w:beforeAutospacing="0" w:after="0" w:afterAutospacing="0"/>
        <w:jc w:val="both"/>
        <w:textAlignment w:val="baseline"/>
      </w:pPr>
      <w:r>
        <w:rPr>
          <w:color w:val="000000"/>
          <w:bdr w:val="none" w:sz="0" w:space="0" w:color="auto" w:frame="1"/>
        </w:rPr>
        <w:t>— в 2019</w:t>
      </w:r>
      <w:r w:rsidR="00E61B43">
        <w:rPr>
          <w:color w:val="000000"/>
          <w:bdr w:val="none" w:sz="0" w:space="0" w:color="auto" w:frame="1"/>
        </w:rPr>
        <w:t xml:space="preserve"> году пос</w:t>
      </w:r>
      <w:r w:rsidR="00364999">
        <w:rPr>
          <w:color w:val="000000"/>
          <w:bdr w:val="none" w:sz="0" w:space="0" w:color="auto" w:frame="1"/>
        </w:rPr>
        <w:t>тупило </w:t>
      </w:r>
      <w:r w:rsidR="00EF5CF3">
        <w:rPr>
          <w:color w:val="000000"/>
          <w:bdr w:val="none" w:sz="0" w:space="0" w:color="auto" w:frame="1"/>
        </w:rPr>
        <w:t>26</w:t>
      </w:r>
      <w:r w:rsidR="00E61B43">
        <w:rPr>
          <w:color w:val="000000"/>
          <w:bdr w:val="none" w:sz="0" w:space="0" w:color="auto" w:frame="1"/>
        </w:rPr>
        <w:t xml:space="preserve"> обращений.</w:t>
      </w:r>
    </w:p>
    <w:p w:rsidR="00E61B43" w:rsidRDefault="00E61B43" w:rsidP="00602E64">
      <w:pPr>
        <w:pStyle w:val="a3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  <w:bdr w:val="none" w:sz="0" w:space="0" w:color="auto" w:frame="1"/>
        </w:rPr>
        <w:t>ХАРАКТЕРИСТИКА ОБРАЩЕНИЙ</w:t>
      </w: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color w:val="444444"/>
        </w:rPr>
      </w:pPr>
      <w:r>
        <w:rPr>
          <w:b/>
          <w:bCs/>
          <w:color w:val="000000"/>
          <w:bdr w:val="none" w:sz="0" w:space="0" w:color="auto" w:frame="1"/>
        </w:rPr>
        <w:t>І. По признаку поступления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1.1. Почтой – 0;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1.2. В форме электронного документа – 0;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1.3. На личном приеме –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="00EF5CF3">
        <w:rPr>
          <w:rStyle w:val="apple-converted-space"/>
          <w:color w:val="000000"/>
          <w:bdr w:val="none" w:sz="0" w:space="0" w:color="auto" w:frame="1"/>
        </w:rPr>
        <w:t>26</w:t>
      </w:r>
      <w:r>
        <w:rPr>
          <w:color w:val="000000"/>
          <w:bdr w:val="none" w:sz="0" w:space="0" w:color="auto" w:frame="1"/>
        </w:rPr>
        <w:t xml:space="preserve"> (100%);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1.4. Через уполномоченное лицо – 0;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1.5. Из Управления образования Администрации г. Северодвинска – 0;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1.6. Из надзорных органов – 0.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E61B43" w:rsidRDefault="00FA7445" w:rsidP="00602E64">
      <w:pPr>
        <w:pStyle w:val="a3"/>
        <w:spacing w:before="0" w:beforeAutospacing="0" w:after="0" w:afterAutospacing="0"/>
        <w:textAlignment w:val="baseline"/>
      </w:pPr>
      <w:bookmarkStart w:id="0" w:name="_GoBack"/>
      <w:r>
        <w:rPr>
          <w:noProof/>
        </w:rPr>
        <w:drawing>
          <wp:inline distT="0" distB="0" distL="0" distR="0">
            <wp:extent cx="3048000" cy="16859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61B43" w:rsidRDefault="00E61B43" w:rsidP="00602E64">
      <w:pPr>
        <w:pStyle w:val="6"/>
        <w:spacing w:before="0" w:beforeAutospacing="0" w:after="0" w:afterAutospacing="0"/>
        <w:textAlignment w:val="baseline"/>
        <w:rPr>
          <w:color w:val="007CC3"/>
          <w:sz w:val="24"/>
          <w:szCs w:val="24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  <w:bdr w:val="none" w:sz="0" w:space="0" w:color="auto" w:frame="1"/>
        </w:rPr>
        <w:t>2. По видам обращений</w:t>
      </w: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E61B43" w:rsidRDefault="00364999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 xml:space="preserve">2.1. Предложения (замечания) – </w:t>
      </w:r>
      <w:r w:rsidR="00EF5CF3">
        <w:rPr>
          <w:color w:val="000000"/>
          <w:bdr w:val="none" w:sz="0" w:space="0" w:color="auto" w:frame="1"/>
        </w:rPr>
        <w:t>18</w:t>
      </w:r>
      <w:r>
        <w:rPr>
          <w:color w:val="000000"/>
          <w:bdr w:val="none" w:sz="0" w:space="0" w:color="auto" w:frame="1"/>
        </w:rPr>
        <w:t xml:space="preserve"> (</w:t>
      </w:r>
      <w:r w:rsidR="00EF5CF3">
        <w:rPr>
          <w:color w:val="000000"/>
          <w:bdr w:val="none" w:sz="0" w:space="0" w:color="auto" w:frame="1"/>
        </w:rPr>
        <w:t>69</w:t>
      </w:r>
      <w:r w:rsidR="00E61B43">
        <w:rPr>
          <w:color w:val="000000"/>
          <w:bdr w:val="none" w:sz="0" w:space="0" w:color="auto" w:frame="1"/>
        </w:rPr>
        <w:t>%);</w:t>
      </w:r>
    </w:p>
    <w:p w:rsidR="00E61B43" w:rsidRDefault="00302D6B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2.2. Заявления (ходатайства) – 6 (</w:t>
      </w:r>
      <w:r w:rsidR="00EF5CF3">
        <w:rPr>
          <w:color w:val="000000"/>
          <w:bdr w:val="none" w:sz="0" w:space="0" w:color="auto" w:frame="1"/>
        </w:rPr>
        <w:t>23</w:t>
      </w:r>
      <w:r w:rsidR="00E61B43">
        <w:rPr>
          <w:color w:val="000000"/>
          <w:bdr w:val="none" w:sz="0" w:space="0" w:color="auto" w:frame="1"/>
        </w:rPr>
        <w:t>%);</w:t>
      </w:r>
    </w:p>
    <w:p w:rsidR="00E61B43" w:rsidRDefault="00EF5CF3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2.3. Жалобы – 2</w:t>
      </w:r>
      <w:r w:rsidR="00364999">
        <w:rPr>
          <w:color w:val="000000"/>
          <w:bdr w:val="none" w:sz="0" w:space="0" w:color="auto" w:frame="1"/>
        </w:rPr>
        <w:t xml:space="preserve"> (</w:t>
      </w:r>
      <w:r>
        <w:rPr>
          <w:color w:val="000000"/>
          <w:bdr w:val="none" w:sz="0" w:space="0" w:color="auto" w:frame="1"/>
        </w:rPr>
        <w:t>8</w:t>
      </w:r>
      <w:r w:rsidR="00E61B43">
        <w:rPr>
          <w:color w:val="000000"/>
          <w:bdr w:val="none" w:sz="0" w:space="0" w:color="auto" w:frame="1"/>
        </w:rPr>
        <w:t>%);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2.4. Запрос информации – 0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E61B43" w:rsidRDefault="00FA7445" w:rsidP="00602E64">
      <w:pPr>
        <w:pStyle w:val="6"/>
        <w:spacing w:before="0" w:beforeAutospacing="0" w:after="0" w:afterAutospacing="0"/>
        <w:textAlignment w:val="baseline"/>
        <w:rPr>
          <w:color w:val="007CC3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19907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  <w:bdr w:val="none" w:sz="0" w:space="0" w:color="auto" w:frame="1"/>
        </w:rPr>
        <w:t>3. По типу</w:t>
      </w: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E61B43" w:rsidRDefault="00A63870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 xml:space="preserve">3.1. Письменное – </w:t>
      </w:r>
      <w:r w:rsidR="00EF5CF3">
        <w:rPr>
          <w:color w:val="000000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 xml:space="preserve"> </w:t>
      </w:r>
      <w:r w:rsidR="00EF5CF3">
        <w:rPr>
          <w:color w:val="000000"/>
          <w:bdr w:val="none" w:sz="0" w:space="0" w:color="auto" w:frame="1"/>
        </w:rPr>
        <w:t>(3,9%)</w:t>
      </w:r>
      <w:r w:rsidR="00E61B43">
        <w:rPr>
          <w:color w:val="000000"/>
          <w:bdr w:val="none" w:sz="0" w:space="0" w:color="auto" w:frame="1"/>
        </w:rPr>
        <w:t>;</w:t>
      </w:r>
    </w:p>
    <w:p w:rsidR="00E61B43" w:rsidRDefault="00302D6B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 xml:space="preserve">3.2. Устное – </w:t>
      </w:r>
      <w:r w:rsidR="00EF5CF3">
        <w:rPr>
          <w:color w:val="000000"/>
          <w:bdr w:val="none" w:sz="0" w:space="0" w:color="auto" w:frame="1"/>
        </w:rPr>
        <w:t>25</w:t>
      </w:r>
      <w:r w:rsidR="00A63870">
        <w:rPr>
          <w:color w:val="000000"/>
          <w:bdr w:val="none" w:sz="0" w:space="0" w:color="auto" w:frame="1"/>
        </w:rPr>
        <w:t xml:space="preserve"> (</w:t>
      </w:r>
      <w:r w:rsidR="00EF5CF3">
        <w:rPr>
          <w:color w:val="000000"/>
          <w:bdr w:val="none" w:sz="0" w:space="0" w:color="auto" w:frame="1"/>
        </w:rPr>
        <w:t>96,1</w:t>
      </w:r>
      <w:r w:rsidR="00E61B43">
        <w:rPr>
          <w:color w:val="000000"/>
          <w:bdr w:val="none" w:sz="0" w:space="0" w:color="auto" w:frame="1"/>
        </w:rPr>
        <w:t>%);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3.3. В форме электронного документа – 0;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</w:pPr>
      <w:r>
        <w:rPr>
          <w:color w:val="000000"/>
          <w:bdr w:val="none" w:sz="0" w:space="0" w:color="auto" w:frame="1"/>
        </w:rPr>
        <w:t>3.4.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t>Факсом – 0.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</w:pPr>
    </w:p>
    <w:p w:rsidR="00E61B43" w:rsidRDefault="00FA7445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noProof/>
        </w:rPr>
        <w:drawing>
          <wp:inline distT="0" distB="0" distL="0" distR="0">
            <wp:extent cx="3048000" cy="16859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1B43" w:rsidRDefault="00E61B43" w:rsidP="00602E64">
      <w:pPr>
        <w:pStyle w:val="6"/>
        <w:spacing w:before="0" w:beforeAutospacing="0" w:after="0" w:afterAutospacing="0"/>
        <w:textAlignment w:val="baseline"/>
        <w:rPr>
          <w:color w:val="007CC3"/>
          <w:sz w:val="24"/>
          <w:szCs w:val="24"/>
        </w:rPr>
      </w:pP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4. Темы обращений</w:t>
      </w: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4.1.   Организация деятельности ДОО (режим, занят</w:t>
      </w:r>
      <w:r w:rsidR="00302D6B">
        <w:rPr>
          <w:color w:val="000000"/>
          <w:bdr w:val="none" w:sz="0" w:space="0" w:color="auto" w:frame="1"/>
        </w:rPr>
        <w:t xml:space="preserve">ия, педагоги, питание и др.) – </w:t>
      </w:r>
      <w:r w:rsidR="00EF5CF3">
        <w:rPr>
          <w:color w:val="000000"/>
          <w:bdr w:val="none" w:sz="0" w:space="0" w:color="auto" w:frame="1"/>
        </w:rPr>
        <w:t>13</w:t>
      </w:r>
      <w:r>
        <w:rPr>
          <w:color w:val="000000"/>
          <w:bdr w:val="none" w:sz="0" w:space="0" w:color="auto" w:frame="1"/>
        </w:rPr>
        <w:t>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4.2    Содержание </w:t>
      </w:r>
      <w:r>
        <w:rPr>
          <w:color w:val="000000"/>
          <w:bdr w:val="none" w:sz="0" w:space="0" w:color="auto" w:frame="1"/>
          <w:shd w:val="clear" w:color="auto" w:fill="FFFFFF"/>
        </w:rPr>
        <w:t>помещений, оборудования ДОО</w:t>
      </w:r>
      <w:r w:rsidR="00EF5CF3">
        <w:rPr>
          <w:color w:val="000000"/>
          <w:bdr w:val="none" w:sz="0" w:space="0" w:color="auto" w:frame="1"/>
        </w:rPr>
        <w:t>– 13</w:t>
      </w:r>
      <w:r>
        <w:rPr>
          <w:color w:val="000000"/>
          <w:bdr w:val="none" w:sz="0" w:space="0" w:color="auto" w:frame="1"/>
        </w:rPr>
        <w:t xml:space="preserve"> 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  <w:bdr w:val="none" w:sz="0" w:space="0" w:color="auto" w:frame="1"/>
        </w:rPr>
      </w:pPr>
    </w:p>
    <w:p w:rsidR="00E61B43" w:rsidRDefault="00E61B43" w:rsidP="00602E64">
      <w:pPr>
        <w:pStyle w:val="4"/>
        <w:spacing w:before="0" w:beforeAutospacing="0" w:after="0" w:afterAutospacing="0"/>
        <w:jc w:val="center"/>
        <w:textAlignment w:val="baseline"/>
        <w:rPr>
          <w:color w:val="007CC3"/>
          <w:bdr w:val="none" w:sz="0" w:space="0" w:color="auto" w:frame="1"/>
        </w:rPr>
      </w:pPr>
      <w:r>
        <w:rPr>
          <w:rStyle w:val="a4"/>
          <w:b/>
          <w:bCs/>
          <w:color w:val="000000"/>
          <w:bdr w:val="none" w:sz="0" w:space="0" w:color="auto" w:frame="1"/>
        </w:rPr>
        <w:t>РЕЗУЛЬТАТЫ ОБРАЩЕНИЙ ГРАЖДАН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Таким образом, администрацией ДОО рассмотрено 100% вопросов, изложенных в обращениях.</w:t>
      </w:r>
    </w:p>
    <w:p w:rsidR="00E61B43" w:rsidRDefault="00E61B43" w:rsidP="00602E64">
      <w:pPr>
        <w:pStyle w:val="a3"/>
        <w:spacing w:before="0" w:beforeAutospacing="0" w:after="172" w:afterAutospacing="0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 </w:t>
      </w:r>
    </w:p>
    <w:p w:rsidR="00E61B43" w:rsidRDefault="00E61B43"/>
    <w:sectPr w:rsidR="00E61B43" w:rsidSect="00C0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28"/>
    <w:rsid w:val="001B2B2F"/>
    <w:rsid w:val="00302D6B"/>
    <w:rsid w:val="00364999"/>
    <w:rsid w:val="00365019"/>
    <w:rsid w:val="00505F16"/>
    <w:rsid w:val="005D5D28"/>
    <w:rsid w:val="00602E64"/>
    <w:rsid w:val="007B3D36"/>
    <w:rsid w:val="00A63870"/>
    <w:rsid w:val="00AB20DC"/>
    <w:rsid w:val="00BB2615"/>
    <w:rsid w:val="00BC534B"/>
    <w:rsid w:val="00C0294E"/>
    <w:rsid w:val="00CF6DFB"/>
    <w:rsid w:val="00D93468"/>
    <w:rsid w:val="00E61B43"/>
    <w:rsid w:val="00EF5CF3"/>
    <w:rsid w:val="00FA7445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4E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602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602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602E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02E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02E6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02E64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602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02E64"/>
    <w:rPr>
      <w:rFonts w:cs="Times New Roman"/>
    </w:rPr>
  </w:style>
  <w:style w:type="character" w:styleId="a4">
    <w:name w:val="Strong"/>
    <w:basedOn w:val="a0"/>
    <w:uiPriority w:val="99"/>
    <w:qFormat/>
    <w:rsid w:val="00602E6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4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4E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602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602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602E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02E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02E6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02E64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602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02E64"/>
    <w:rPr>
      <w:rFonts w:cs="Times New Roman"/>
    </w:rPr>
  </w:style>
  <w:style w:type="character" w:styleId="a4">
    <w:name w:val="Strong"/>
    <w:basedOn w:val="a0"/>
    <w:uiPriority w:val="99"/>
    <w:qFormat/>
    <w:rsid w:val="00602E6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4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741935483870974E-2"/>
          <c:y val="0.28143712574850299"/>
          <c:w val="0.50967741935483868"/>
          <c:h val="0.37724550898203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 признаку поступления</c:v>
                </c:pt>
              </c:strCache>
            </c:strRef>
          </c:tx>
          <c:spPr>
            <a:solidFill>
              <a:srgbClr val="9999FF"/>
            </a:solidFill>
            <a:ln w="761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761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761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761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761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76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почтой</c:v>
                </c:pt>
                <c:pt idx="1">
                  <c:v>в форме эл.документа</c:v>
                </c:pt>
                <c:pt idx="2">
                  <c:v>через уполномоченное лицо</c:v>
                </c:pt>
                <c:pt idx="3">
                  <c:v>на личном приеме</c:v>
                </c:pt>
                <c:pt idx="4">
                  <c:v>из УО</c:v>
                </c:pt>
                <c:pt idx="5">
                  <c:v>из надзорных органов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761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58131725721784777"/>
          <c:y val="0.47904191616766467"/>
          <c:w val="0.41424737532808398"/>
          <c:h val="0.50299401197604787"/>
        </c:manualLayout>
      </c:layout>
      <c:overlay val="0"/>
      <c:spPr>
        <a:noFill/>
        <a:ln w="1905">
          <a:solidFill>
            <a:srgbClr val="000000"/>
          </a:solidFill>
          <a:prstDash val="solid"/>
        </a:ln>
      </c:spPr>
      <c:txPr>
        <a:bodyPr/>
        <a:lstStyle/>
        <a:p>
          <a:pPr>
            <a:defRPr sz="44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872340425531917E-2"/>
          <c:y val="0.16080402010050251"/>
          <c:w val="0.47872340425531917"/>
          <c:h val="0.502512562814070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 видам обращений</c:v>
                </c:pt>
              </c:strCache>
            </c:strRef>
          </c:tx>
          <c:spPr>
            <a:solidFill>
              <a:srgbClr val="9999FF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предложения</c:v>
                </c:pt>
                <c:pt idx="1">
                  <c:v>жалобы</c:v>
                </c:pt>
                <c:pt idx="2">
                  <c:v>заявления</c:v>
                </c:pt>
                <c:pt idx="3">
                  <c:v>запрос информации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5334144"/>
        <c:axId val="175335680"/>
        <c:axId val="0"/>
      </c:bar3DChart>
      <c:catAx>
        <c:axId val="17533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335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5335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334144"/>
        <c:crosses val="autoZero"/>
        <c:crossBetween val="between"/>
      </c:valAx>
      <c:spPr>
        <a:solidFill>
          <a:srgbClr val="C0C0C0"/>
        </a:solidFill>
        <a:ln w="9525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18085106382978725"/>
          <c:y val="0"/>
          <c:w val="0.30851063829787234"/>
          <c:h val="0.11557788944723618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0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741935483870974E-2"/>
          <c:y val="0.28143712574850299"/>
          <c:w val="0.50967741935483868"/>
          <c:h val="0.37724550898203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 типу</c:v>
                </c:pt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письменное</c:v>
                </c:pt>
                <c:pt idx="1">
                  <c:v>устное</c:v>
                </c:pt>
                <c:pt idx="2">
                  <c:v>эл.документ</c:v>
                </c:pt>
                <c:pt idx="3">
                  <c:v>факс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2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9.0322580645161285E-2"/>
          <c:y val="0.85628742514970058"/>
          <c:w val="0.81290322580645158"/>
          <c:h val="0.1317365269461078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6410-E78E-40BA-B8B5-C8C413B8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9</cp:revision>
  <dcterms:created xsi:type="dcterms:W3CDTF">2019-12-20T07:22:00Z</dcterms:created>
  <dcterms:modified xsi:type="dcterms:W3CDTF">2019-12-20T07:55:00Z</dcterms:modified>
</cp:coreProperties>
</file>