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5082"/>
      </w:tblGrid>
      <w:tr w:rsidR="00806CA9" w:rsidTr="00046D9A">
        <w:tc>
          <w:tcPr>
            <w:tcW w:w="4785" w:type="dxa"/>
          </w:tcPr>
          <w:p w:rsidR="00806CA9" w:rsidRPr="00114E60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 w:rsidRPr="00114E60">
              <w:rPr>
                <w:rFonts w:ascii="ес" w:eastAsia="Times New Roman" w:hAnsi="ес"/>
                <w:sz w:val="20"/>
                <w:szCs w:val="20"/>
                <w:lang w:eastAsia="ar-SA"/>
              </w:rPr>
              <w:t>Российская Федерация</w:t>
            </w:r>
          </w:p>
          <w:p w:rsidR="00806CA9" w:rsidRPr="00114E60" w:rsidRDefault="00806CA9" w:rsidP="00046D9A">
            <w:pPr>
              <w:tabs>
                <w:tab w:val="left" w:pos="754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 w:rsidRPr="00114E60">
              <w:rPr>
                <w:rFonts w:ascii="ес" w:eastAsia="Times New Roman" w:hAnsi="ес"/>
                <w:sz w:val="20"/>
                <w:szCs w:val="20"/>
                <w:lang w:eastAsia="ar-SA"/>
              </w:rPr>
              <w:t>Архангельская область</w:t>
            </w:r>
          </w:p>
          <w:p w:rsidR="00806CA9" w:rsidRPr="00114E60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 w:rsidRPr="00114E60">
              <w:rPr>
                <w:rFonts w:ascii="ес" w:eastAsia="Times New Roman" w:hAnsi="ес"/>
                <w:sz w:val="20"/>
                <w:szCs w:val="20"/>
                <w:lang w:eastAsia="ar-SA"/>
              </w:rPr>
              <w:t>Муниципальное бюджетное дошкольное              образовательное</w:t>
            </w:r>
          </w:p>
          <w:p w:rsidR="00806CA9" w:rsidRPr="00114E60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 w:rsidRPr="00114E60">
              <w:rPr>
                <w:rFonts w:ascii="ес" w:eastAsia="Times New Roman" w:hAnsi="ес"/>
                <w:sz w:val="20"/>
                <w:szCs w:val="20"/>
                <w:lang w:eastAsia="ar-SA"/>
              </w:rPr>
              <w:t>учреждение «Детский сад № 15 «Черемушка»</w:t>
            </w:r>
          </w:p>
          <w:p w:rsidR="00806CA9" w:rsidRPr="00114E60" w:rsidRDefault="00806CA9" w:rsidP="00046D9A">
            <w:pPr>
              <w:tabs>
                <w:tab w:val="left" w:pos="72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 w:rsidRPr="00114E60">
              <w:rPr>
                <w:rFonts w:ascii="ес" w:eastAsia="Times New Roman" w:hAnsi="ес"/>
                <w:sz w:val="20"/>
                <w:szCs w:val="20"/>
                <w:lang w:eastAsia="ar-SA"/>
              </w:rPr>
              <w:t>комбинированного  вида»</w:t>
            </w: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b/>
                <w:sz w:val="20"/>
                <w:szCs w:val="20"/>
                <w:lang w:eastAsia="ar-SA"/>
              </w:rPr>
            </w:pPr>
          </w:p>
          <w:p w:rsidR="00806CA9" w:rsidRDefault="00806CA9" w:rsidP="00046D9A">
            <w:pPr>
              <w:tabs>
                <w:tab w:val="left" w:pos="693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>
              <w:rPr>
                <w:rFonts w:ascii="ес" w:eastAsia="Times New Roman" w:hAnsi="ес"/>
                <w:sz w:val="20"/>
                <w:szCs w:val="20"/>
                <w:lang w:eastAsia="ar-SA"/>
              </w:rPr>
              <w:t>ИНН 2902040580 /  КПП 290201001</w:t>
            </w: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>
              <w:rPr>
                <w:rFonts w:ascii="ес" w:eastAsia="Times New Roman" w:hAnsi="ес"/>
                <w:sz w:val="20"/>
                <w:szCs w:val="20"/>
                <w:lang w:eastAsia="ar-SA"/>
              </w:rPr>
              <w:t>ОГРН 1022900837728</w:t>
            </w: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>
              <w:rPr>
                <w:rFonts w:ascii="ес" w:eastAsia="Times New Roman" w:hAnsi="ес"/>
                <w:sz w:val="20"/>
                <w:szCs w:val="20"/>
                <w:lang w:eastAsia="ar-SA"/>
              </w:rPr>
              <w:t>164520, Архангельская область, г. Северодвинск</w:t>
            </w: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>
              <w:rPr>
                <w:rFonts w:ascii="ес" w:eastAsia="Times New Roman" w:hAnsi="ес"/>
                <w:sz w:val="20"/>
                <w:szCs w:val="20"/>
                <w:lang w:eastAsia="ar-SA"/>
              </w:rPr>
              <w:t>ул. Торцева, 4а</w:t>
            </w: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  <w:r>
              <w:rPr>
                <w:rFonts w:ascii="ес" w:eastAsia="Times New Roman" w:hAnsi="ес"/>
                <w:sz w:val="20"/>
                <w:szCs w:val="20"/>
                <w:lang w:eastAsia="ar-SA"/>
              </w:rPr>
              <w:t>Тел./факс: (81-84) 56-39-33</w:t>
            </w: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</w:p>
          <w:p w:rsidR="00806CA9" w:rsidRDefault="00806CA9" w:rsidP="00046D9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ес" w:eastAsia="Times New Roman" w:hAnsi="ес"/>
                <w:sz w:val="20"/>
                <w:szCs w:val="20"/>
                <w:lang w:eastAsia="ar-SA"/>
              </w:rPr>
            </w:pPr>
          </w:p>
          <w:p w:rsidR="00806CA9" w:rsidRDefault="00806CA9" w:rsidP="0004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06CA9" w:rsidRDefault="00806CA9" w:rsidP="00046D9A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81593" w:rsidRDefault="00676A1F" w:rsidP="00E93B3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hyperlink r:id="rId6" w:history="1">
        <w:r w:rsidR="008D3E0C" w:rsidRPr="008D3E0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Информация о численности </w:t>
        </w:r>
        <w:proofErr w:type="gramStart"/>
        <w:r w:rsidR="008D3E0C" w:rsidRPr="008D3E0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обучающихся</w:t>
        </w:r>
        <w:proofErr w:type="gramEnd"/>
        <w:r w:rsidR="008D3E0C" w:rsidRPr="008D3E0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в том числе по каждой образовательной программе (в том числе с выд</w:t>
        </w:r>
        <w:r w:rsidR="0095683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елением численности обучающихся</w:t>
        </w:r>
        <w:r w:rsidR="008D3E0C" w:rsidRPr="008D3E0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,</w:t>
        </w:r>
        <w:r w:rsidR="0095683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</w:t>
        </w:r>
        <w:r w:rsidR="008D3E0C" w:rsidRPr="008D3E0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являющимися иностранными гражданами) с указанием источника финансирования: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</w:t>
        </w:r>
      </w:hyperlink>
      <w:r w:rsidR="00E81593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01.06</w:t>
      </w:r>
      <w:r w:rsidR="003D3249">
        <w:rPr>
          <w:rFonts w:ascii="Times New Roman" w:hAnsi="Times New Roman" w:cs="Times New Roman"/>
          <w:b/>
          <w:sz w:val="28"/>
        </w:rPr>
        <w:t>.2024</w:t>
      </w:r>
      <w:r w:rsidR="000B5C4D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914"/>
        <w:gridCol w:w="1720"/>
        <w:gridCol w:w="1622"/>
        <w:gridCol w:w="1557"/>
        <w:gridCol w:w="1692"/>
      </w:tblGrid>
      <w:tr w:rsidR="00223DA2" w:rsidTr="00E93B34">
        <w:trPr>
          <w:trHeight w:val="454"/>
        </w:trPr>
        <w:tc>
          <w:tcPr>
            <w:tcW w:w="1350" w:type="dxa"/>
            <w:vAlign w:val="center"/>
          </w:tcPr>
          <w:p w:rsidR="00223DA2" w:rsidRPr="008D4AE2" w:rsidRDefault="00223DA2" w:rsidP="00223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AE2">
              <w:rPr>
                <w:rFonts w:ascii="Times New Roman" w:hAnsi="Times New Roman" w:cs="Times New Roman"/>
                <w:b/>
                <w:sz w:val="24"/>
              </w:rPr>
              <w:t>Учебный год</w:t>
            </w:r>
          </w:p>
        </w:tc>
        <w:tc>
          <w:tcPr>
            <w:tcW w:w="1906" w:type="dxa"/>
            <w:vAlign w:val="center"/>
          </w:tcPr>
          <w:p w:rsidR="00223DA2" w:rsidRPr="008D4AE2" w:rsidRDefault="008D4AE2" w:rsidP="00223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AE2">
              <w:rPr>
                <w:rFonts w:ascii="Times New Roman" w:hAnsi="Times New Roman" w:cs="Times New Roman"/>
                <w:b/>
                <w:sz w:val="24"/>
              </w:rPr>
              <w:t>Программа</w:t>
            </w:r>
          </w:p>
        </w:tc>
        <w:tc>
          <w:tcPr>
            <w:tcW w:w="1720" w:type="dxa"/>
            <w:vAlign w:val="center"/>
          </w:tcPr>
          <w:p w:rsidR="00223DA2" w:rsidRPr="008D4AE2" w:rsidRDefault="00223DA2" w:rsidP="00223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AE2">
              <w:rPr>
                <w:rFonts w:ascii="Times New Roman" w:hAnsi="Times New Roman" w:cs="Times New Roman"/>
                <w:b/>
                <w:sz w:val="24"/>
              </w:rPr>
              <w:t>За счет ассигнований федерального бюджета</w:t>
            </w:r>
          </w:p>
        </w:tc>
        <w:tc>
          <w:tcPr>
            <w:tcW w:w="1624" w:type="dxa"/>
            <w:vAlign w:val="center"/>
          </w:tcPr>
          <w:p w:rsidR="00223DA2" w:rsidRPr="008D4AE2" w:rsidRDefault="00223DA2" w:rsidP="00223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AE2">
              <w:rPr>
                <w:rFonts w:ascii="Times New Roman" w:hAnsi="Times New Roman" w:cs="Times New Roman"/>
                <w:b/>
                <w:sz w:val="24"/>
              </w:rPr>
              <w:t>За счет бюджета субъектов Российской Федерации</w:t>
            </w:r>
          </w:p>
        </w:tc>
        <w:tc>
          <w:tcPr>
            <w:tcW w:w="1561" w:type="dxa"/>
            <w:vAlign w:val="center"/>
          </w:tcPr>
          <w:p w:rsidR="00223DA2" w:rsidRPr="008D4AE2" w:rsidRDefault="00223DA2" w:rsidP="00223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AE2">
              <w:rPr>
                <w:rFonts w:ascii="Times New Roman" w:hAnsi="Times New Roman" w:cs="Times New Roman"/>
                <w:b/>
                <w:sz w:val="24"/>
              </w:rPr>
              <w:t>За счет местных бюджетов</w:t>
            </w:r>
          </w:p>
        </w:tc>
        <w:tc>
          <w:tcPr>
            <w:tcW w:w="1692" w:type="dxa"/>
            <w:vAlign w:val="center"/>
          </w:tcPr>
          <w:p w:rsidR="00223DA2" w:rsidRPr="008D4AE2" w:rsidRDefault="00223DA2" w:rsidP="00223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AE2">
              <w:rPr>
                <w:rFonts w:ascii="Times New Roman" w:hAnsi="Times New Roman" w:cs="Times New Roman"/>
                <w:b/>
                <w:sz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223DA2" w:rsidTr="00E93B34">
        <w:trPr>
          <w:trHeight w:val="454"/>
        </w:trPr>
        <w:tc>
          <w:tcPr>
            <w:tcW w:w="1350" w:type="dxa"/>
            <w:vAlign w:val="center"/>
          </w:tcPr>
          <w:p w:rsidR="00223DA2" w:rsidRPr="00CA60A9" w:rsidRDefault="00CA60A9" w:rsidP="00754E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F513CE">
              <w:rPr>
                <w:rFonts w:ascii="Times New Roman" w:hAnsi="Times New Roman" w:cs="Times New Roman"/>
                <w:sz w:val="24"/>
              </w:rPr>
              <w:t>2</w:t>
            </w:r>
            <w:r w:rsidR="00754E98">
              <w:rPr>
                <w:rFonts w:ascii="Times New Roman" w:hAnsi="Times New Roman" w:cs="Times New Roman"/>
                <w:sz w:val="24"/>
              </w:rPr>
              <w:t>3</w:t>
            </w:r>
            <w:r w:rsidR="00E81593">
              <w:rPr>
                <w:rFonts w:ascii="Times New Roman" w:hAnsi="Times New Roman" w:cs="Times New Roman"/>
                <w:sz w:val="24"/>
              </w:rPr>
              <w:t>-202</w:t>
            </w:r>
            <w:r w:rsidR="00754E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06" w:type="dxa"/>
            <w:vAlign w:val="center"/>
          </w:tcPr>
          <w:p w:rsidR="00223DA2" w:rsidRPr="00223DA2" w:rsidRDefault="00223DA2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образовательная программа дошкольного образования МБДОУ №15</w:t>
            </w:r>
          </w:p>
        </w:tc>
        <w:tc>
          <w:tcPr>
            <w:tcW w:w="1720" w:type="dxa"/>
            <w:vAlign w:val="center"/>
          </w:tcPr>
          <w:p w:rsidR="00223DA2" w:rsidRPr="00223DA2" w:rsidRDefault="00223DA2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24" w:type="dxa"/>
            <w:vAlign w:val="center"/>
          </w:tcPr>
          <w:p w:rsidR="00223DA2" w:rsidRPr="00E3533E" w:rsidRDefault="00E3533E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223DA2" w:rsidRPr="00223DA2" w:rsidRDefault="00223DA2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223DA2" w:rsidRPr="00223DA2" w:rsidRDefault="0018457C" w:rsidP="00C41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76A1F"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B8012D" w:rsidTr="00E93B34">
        <w:trPr>
          <w:trHeight w:val="454"/>
        </w:trPr>
        <w:tc>
          <w:tcPr>
            <w:tcW w:w="1350" w:type="dxa"/>
            <w:vAlign w:val="center"/>
          </w:tcPr>
          <w:p w:rsidR="00B8012D" w:rsidRDefault="00E26F09" w:rsidP="00754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754E9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754E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06" w:type="dxa"/>
            <w:vAlign w:val="center"/>
          </w:tcPr>
          <w:p w:rsidR="00B8012D" w:rsidRDefault="00B8012D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Адаптированная 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1720" w:type="dxa"/>
            <w:vAlign w:val="center"/>
          </w:tcPr>
          <w:p w:rsidR="00B8012D" w:rsidRDefault="00B8012D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624" w:type="dxa"/>
            <w:vAlign w:val="center"/>
          </w:tcPr>
          <w:p w:rsidR="00B8012D" w:rsidRDefault="00B8012D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B8012D" w:rsidRDefault="00B8012D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B8012D" w:rsidRDefault="00EF75E1" w:rsidP="00C41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93B34" w:rsidTr="00E93B34">
        <w:trPr>
          <w:trHeight w:val="454"/>
        </w:trPr>
        <w:tc>
          <w:tcPr>
            <w:tcW w:w="3256" w:type="dxa"/>
            <w:gridSpan w:val="2"/>
            <w:vAlign w:val="center"/>
          </w:tcPr>
          <w:p w:rsidR="00E93B34" w:rsidRDefault="00E93B34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иностранные граждане</w:t>
            </w:r>
          </w:p>
        </w:tc>
        <w:tc>
          <w:tcPr>
            <w:tcW w:w="1720" w:type="dxa"/>
            <w:vAlign w:val="center"/>
          </w:tcPr>
          <w:p w:rsidR="00E93B34" w:rsidRDefault="00E93B34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24" w:type="dxa"/>
            <w:vAlign w:val="center"/>
          </w:tcPr>
          <w:p w:rsidR="00E93B34" w:rsidRDefault="00E93B34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E93B34" w:rsidRDefault="00E93B34" w:rsidP="0022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E93B34" w:rsidRDefault="003D3249" w:rsidP="00C41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23DA2" w:rsidRPr="00223DA2" w:rsidRDefault="00223DA2" w:rsidP="00223DA2">
      <w:pPr>
        <w:jc w:val="center"/>
        <w:rPr>
          <w:rFonts w:ascii="Times New Roman" w:hAnsi="Times New Roman" w:cs="Times New Roman"/>
          <w:b/>
          <w:sz w:val="28"/>
        </w:rPr>
      </w:pPr>
    </w:p>
    <w:sectPr w:rsidR="00223DA2" w:rsidRPr="00223DA2" w:rsidSect="00223D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ес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176"/>
    <w:multiLevelType w:val="multilevel"/>
    <w:tmpl w:val="B1AA4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A2"/>
    <w:rsid w:val="000B5C4D"/>
    <w:rsid w:val="0018457C"/>
    <w:rsid w:val="00215D2F"/>
    <w:rsid w:val="00223DA2"/>
    <w:rsid w:val="0022697B"/>
    <w:rsid w:val="002A4AB0"/>
    <w:rsid w:val="002F3ACA"/>
    <w:rsid w:val="00311FAA"/>
    <w:rsid w:val="003D3249"/>
    <w:rsid w:val="003D73B6"/>
    <w:rsid w:val="00562245"/>
    <w:rsid w:val="00594ECF"/>
    <w:rsid w:val="005F0863"/>
    <w:rsid w:val="006031FC"/>
    <w:rsid w:val="00676A1F"/>
    <w:rsid w:val="00711AF7"/>
    <w:rsid w:val="00754E98"/>
    <w:rsid w:val="00803278"/>
    <w:rsid w:val="00806CA9"/>
    <w:rsid w:val="008107EC"/>
    <w:rsid w:val="0082546B"/>
    <w:rsid w:val="008D3E0C"/>
    <w:rsid w:val="008D4AE2"/>
    <w:rsid w:val="009503C2"/>
    <w:rsid w:val="00956830"/>
    <w:rsid w:val="00972DC0"/>
    <w:rsid w:val="009B6ABD"/>
    <w:rsid w:val="00B66733"/>
    <w:rsid w:val="00B8012D"/>
    <w:rsid w:val="00BA6DD4"/>
    <w:rsid w:val="00BD0B24"/>
    <w:rsid w:val="00BF12B8"/>
    <w:rsid w:val="00BF68E2"/>
    <w:rsid w:val="00C313F7"/>
    <w:rsid w:val="00C31D6F"/>
    <w:rsid w:val="00C412D4"/>
    <w:rsid w:val="00C80E62"/>
    <w:rsid w:val="00CA0F9E"/>
    <w:rsid w:val="00CA60A9"/>
    <w:rsid w:val="00D03769"/>
    <w:rsid w:val="00DA14B0"/>
    <w:rsid w:val="00E26F09"/>
    <w:rsid w:val="00E3533E"/>
    <w:rsid w:val="00E76BCE"/>
    <w:rsid w:val="00E81593"/>
    <w:rsid w:val="00E93B34"/>
    <w:rsid w:val="00EB3CDC"/>
    <w:rsid w:val="00EF75E1"/>
    <w:rsid w:val="00F244CD"/>
    <w:rsid w:val="00F364E0"/>
    <w:rsid w:val="00F513CE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emushka29.ru/wp-content/uploads/2013/09/CHislennost-obuchayushhihsya-po-programmam-doshkolnogo-obrazovaniya-na-01.09.2020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Черемушка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44</cp:revision>
  <cp:lastPrinted>2016-09-15T13:01:00Z</cp:lastPrinted>
  <dcterms:created xsi:type="dcterms:W3CDTF">2021-05-31T11:30:00Z</dcterms:created>
  <dcterms:modified xsi:type="dcterms:W3CDTF">2024-05-02T10:09:00Z</dcterms:modified>
</cp:coreProperties>
</file>