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BF" w:rsidRDefault="00D109A9" w:rsidP="00D109A9">
      <w:pPr>
        <w:jc w:val="cente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45pt;height:48.35pt" fillcolor="#3cf" strokecolor="yellow" strokeweight="1pt">
            <v:shadow on="t" color="#009" offset="7pt,-7pt"/>
            <v:textpath style="font-family:&quot;Impact&quot;;v-text-spacing:52429f;v-text-kern:t" trim="t" fitpath="t" xscale="f" string="Детские игрушки: вредные и полезные"/>
          </v:shape>
        </w:pict>
      </w:r>
    </w:p>
    <w:p w:rsidR="00D109A9" w:rsidRDefault="00D109A9" w:rsidP="00D109A9">
      <w:pPr>
        <w:jc w:val="center"/>
      </w:pPr>
    </w:p>
    <w:p w:rsidR="00D109A9" w:rsidRDefault="00D109A9" w:rsidP="00D109A9">
      <w:pPr>
        <w:ind w:firstLine="567"/>
        <w:jc w:val="both"/>
        <w:rPr>
          <w:rFonts w:ascii="Times New Roman" w:hAnsi="Times New Roman" w:cs="Times New Roman"/>
          <w:sz w:val="28"/>
          <w:szCs w:val="28"/>
        </w:rPr>
      </w:pPr>
      <w:r w:rsidRPr="00D109A9">
        <w:rPr>
          <w:rFonts w:ascii="Times New Roman" w:hAnsi="Times New Roman" w:cs="Times New Roman"/>
          <w:sz w:val="28"/>
          <w:szCs w:val="28"/>
        </w:rPr>
        <w:t>"Нынче в школе первый класс вроде института!"... И дело здесь не только в нагрузке, которую испытывают первоклассники. Во все школы сейчас нужно, также как и в институт, сдавать вступительные экзамены (точнее, проходить тестирование). Для многих родителей становится настоящим открытием, что их ребенок не только не способен справиться с элементарными заданиями вступительных тестов, но и мыслит иначе, чем эти задания предполагают. Детские психологи видят корень проблемы, в частности, в выборе игрушек.</w:t>
      </w:r>
    </w:p>
    <w:p w:rsidR="00D109A9" w:rsidRDefault="00D109A9" w:rsidP="00D109A9">
      <w:pPr>
        <w:ind w:firstLine="567"/>
        <w:jc w:val="center"/>
        <w:rPr>
          <w:rFonts w:ascii="Times New Roman" w:hAnsi="Times New Roman" w:cs="Times New Roman"/>
          <w:b/>
          <w:i/>
          <w:sz w:val="28"/>
          <w:szCs w:val="28"/>
        </w:rPr>
      </w:pPr>
      <w:r>
        <w:rPr>
          <w:rFonts w:ascii="Times New Roman" w:hAnsi="Times New Roman" w:cs="Times New Roman"/>
          <w:b/>
          <w:i/>
          <w:noProof/>
          <w:sz w:val="28"/>
          <w:szCs w:val="28"/>
          <w:lang w:eastAsia="ru-RU"/>
        </w:rPr>
        <w:drawing>
          <wp:anchor distT="0" distB="0" distL="114300" distR="114300" simplePos="0" relativeHeight="251658240" behindDoc="0" locked="0" layoutInCell="1" allowOverlap="1">
            <wp:simplePos x="0" y="0"/>
            <wp:positionH relativeFrom="margin">
              <wp:posOffset>134620</wp:posOffset>
            </wp:positionH>
            <wp:positionV relativeFrom="margin">
              <wp:posOffset>3527425</wp:posOffset>
            </wp:positionV>
            <wp:extent cx="1276985" cy="2087880"/>
            <wp:effectExtent l="19050" t="0" r="0" b="0"/>
            <wp:wrapSquare wrapText="bothSides"/>
            <wp:docPr id="3" name="Рисунок 1" descr="toy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oy_02.jpg"/>
                    <pic:cNvPicPr>
                      <a:picLocks noChangeAspect="1" noChangeArrowheads="1"/>
                    </pic:cNvPicPr>
                  </pic:nvPicPr>
                  <pic:blipFill>
                    <a:blip r:embed="rId5" cstate="print"/>
                    <a:srcRect l="46164"/>
                    <a:stretch>
                      <a:fillRect/>
                    </a:stretch>
                  </pic:blipFill>
                  <pic:spPr bwMode="auto">
                    <a:xfrm>
                      <a:off x="0" y="0"/>
                      <a:ext cx="1276985" cy="2087880"/>
                    </a:xfrm>
                    <a:prstGeom prst="rect">
                      <a:avLst/>
                    </a:prstGeom>
                    <a:noFill/>
                    <a:ln w="9525">
                      <a:noFill/>
                      <a:miter lim="800000"/>
                      <a:headEnd/>
                      <a:tailEnd/>
                    </a:ln>
                  </pic:spPr>
                </pic:pic>
              </a:graphicData>
            </a:graphic>
          </wp:anchor>
        </w:drawing>
      </w:r>
      <w:r w:rsidRPr="00D109A9">
        <w:rPr>
          <w:rFonts w:ascii="Times New Roman" w:hAnsi="Times New Roman" w:cs="Times New Roman"/>
          <w:b/>
          <w:i/>
          <w:sz w:val="28"/>
          <w:szCs w:val="28"/>
        </w:rPr>
        <w:t>Школа начинающего маньяка.</w:t>
      </w:r>
    </w:p>
    <w:p w:rsidR="00D109A9" w:rsidRPr="00D109A9" w:rsidRDefault="00D109A9" w:rsidP="00D109A9">
      <w:pPr>
        <w:pStyle w:val="a3"/>
        <w:ind w:firstLine="567"/>
        <w:jc w:val="both"/>
        <w:rPr>
          <w:rFonts w:ascii="Times New Roman" w:hAnsi="Times New Roman"/>
          <w:sz w:val="28"/>
          <w:szCs w:val="28"/>
        </w:rPr>
      </w:pPr>
      <w:proofErr w:type="spellStart"/>
      <w:r w:rsidRPr="00D109A9">
        <w:rPr>
          <w:rFonts w:ascii="Times New Roman" w:hAnsi="Times New Roman"/>
          <w:sz w:val="28"/>
          <w:szCs w:val="28"/>
        </w:rPr>
        <w:t>Антиигрушка</w:t>
      </w:r>
      <w:proofErr w:type="spellEnd"/>
      <w:r w:rsidRPr="00D109A9">
        <w:rPr>
          <w:rFonts w:ascii="Times New Roman" w:hAnsi="Times New Roman"/>
          <w:sz w:val="28"/>
          <w:szCs w:val="28"/>
        </w:rPr>
        <w:t xml:space="preserve"> это или нет, зависит порой даже от выражения глаз...</w:t>
      </w:r>
    </w:p>
    <w:p w:rsidR="00D109A9" w:rsidRDefault="00D109A9" w:rsidP="00D109A9">
      <w:pPr>
        <w:pStyle w:val="a3"/>
        <w:ind w:firstLine="567"/>
        <w:jc w:val="both"/>
        <w:rPr>
          <w:rFonts w:ascii="Times New Roman" w:hAnsi="Times New Roman"/>
          <w:sz w:val="28"/>
          <w:szCs w:val="28"/>
        </w:rPr>
      </w:pPr>
      <w:r w:rsidRPr="00D109A9">
        <w:rPr>
          <w:rFonts w:ascii="Times New Roman" w:hAnsi="Times New Roman"/>
          <w:sz w:val="28"/>
          <w:szCs w:val="28"/>
        </w:rPr>
        <w:t xml:space="preserve">На международной выставке в Нью-Йорке был представлен набор игрушек-инопланетян. В рекламном буклете написано: </w:t>
      </w:r>
      <w:proofErr w:type="gramStart"/>
      <w:r w:rsidRPr="00D109A9">
        <w:rPr>
          <w:rFonts w:ascii="Times New Roman" w:hAnsi="Times New Roman"/>
          <w:sz w:val="28"/>
          <w:szCs w:val="28"/>
        </w:rPr>
        <w:t xml:space="preserve">«Новые игрушки позволяют детишкам, любящим острые ощущения, игрушечными ножницами вспороть брюхо посланца внеземных цивилизаций и по очереди вытащить на свет его внутренности: селезенку, желудок, печень и т. д.». </w:t>
      </w:r>
      <w:r>
        <w:rPr>
          <w:rFonts w:ascii="Times New Roman" w:hAnsi="Times New Roman"/>
          <w:sz w:val="28"/>
          <w:szCs w:val="28"/>
        </w:rPr>
        <w:t xml:space="preserve"> </w:t>
      </w:r>
      <w:r w:rsidRPr="00D109A9">
        <w:rPr>
          <w:rFonts w:ascii="Times New Roman" w:hAnsi="Times New Roman"/>
          <w:sz w:val="28"/>
          <w:szCs w:val="28"/>
        </w:rPr>
        <w:t>Педагоги считают, что изучать анатомию живых существ надо в школе, под руководством учителя и только в определенном возрасте, когда психика ребенка готова к восприятию такой информации.</w:t>
      </w:r>
      <w:proofErr w:type="gramEnd"/>
    </w:p>
    <w:p w:rsidR="00D109A9" w:rsidRDefault="00D109A9" w:rsidP="00D109A9">
      <w:pPr>
        <w:pStyle w:val="a3"/>
        <w:ind w:firstLine="567"/>
        <w:jc w:val="both"/>
        <w:rPr>
          <w:rFonts w:ascii="Times New Roman" w:hAnsi="Times New Roman"/>
          <w:sz w:val="28"/>
          <w:szCs w:val="28"/>
        </w:rPr>
      </w:pPr>
    </w:p>
    <w:p w:rsidR="00D109A9" w:rsidRPr="00D109A9" w:rsidRDefault="00D109A9" w:rsidP="00D109A9">
      <w:pPr>
        <w:pStyle w:val="a3"/>
        <w:ind w:firstLine="567"/>
        <w:jc w:val="center"/>
        <w:rPr>
          <w:rFonts w:ascii="Times New Roman" w:hAnsi="Times New Roman"/>
          <w:b/>
          <w:i/>
          <w:sz w:val="28"/>
          <w:szCs w:val="28"/>
        </w:rPr>
      </w:pPr>
      <w:r w:rsidRPr="00D109A9">
        <w:rPr>
          <w:rFonts w:ascii="Times New Roman" w:hAnsi="Times New Roman"/>
          <w:b/>
          <w:i/>
          <w:sz w:val="28"/>
          <w:szCs w:val="28"/>
        </w:rPr>
        <w:t>Неестественный отбор.</w:t>
      </w:r>
    </w:p>
    <w:p w:rsidR="00D109A9" w:rsidRPr="00D109A9" w:rsidRDefault="00D109A9" w:rsidP="00D109A9">
      <w:pPr>
        <w:pStyle w:val="a3"/>
        <w:ind w:firstLine="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margin">
              <wp:posOffset>4665980</wp:posOffset>
            </wp:positionH>
            <wp:positionV relativeFrom="margin">
              <wp:posOffset>5916295</wp:posOffset>
            </wp:positionV>
            <wp:extent cx="2096135" cy="1801495"/>
            <wp:effectExtent l="19050" t="0" r="0" b="0"/>
            <wp:wrapSquare wrapText="bothSides"/>
            <wp:docPr id="6" name="Рисунок 4" descr="toy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oy_04.jpg"/>
                    <pic:cNvPicPr>
                      <a:picLocks noChangeAspect="1" noChangeArrowheads="1"/>
                    </pic:cNvPicPr>
                  </pic:nvPicPr>
                  <pic:blipFill>
                    <a:blip r:embed="rId6" cstate="print"/>
                    <a:srcRect/>
                    <a:stretch>
                      <a:fillRect/>
                    </a:stretch>
                  </pic:blipFill>
                  <pic:spPr bwMode="auto">
                    <a:xfrm>
                      <a:off x="0" y="0"/>
                      <a:ext cx="2096135" cy="1801495"/>
                    </a:xfrm>
                    <a:prstGeom prst="rect">
                      <a:avLst/>
                    </a:prstGeom>
                    <a:noFill/>
                    <a:ln w="9525">
                      <a:noFill/>
                      <a:miter lim="800000"/>
                      <a:headEnd/>
                      <a:tailEnd/>
                    </a:ln>
                  </pic:spPr>
                </pic:pic>
              </a:graphicData>
            </a:graphic>
          </wp:anchor>
        </w:drawing>
      </w:r>
      <w:r w:rsidRPr="00D109A9">
        <w:rPr>
          <w:rFonts w:ascii="Times New Roman" w:hAnsi="Times New Roman"/>
          <w:sz w:val="28"/>
          <w:szCs w:val="28"/>
        </w:rPr>
        <w:t xml:space="preserve">Кто здесь </w:t>
      </w:r>
      <w:proofErr w:type="spellStart"/>
      <w:r w:rsidRPr="00D109A9">
        <w:rPr>
          <w:rFonts w:ascii="Times New Roman" w:hAnsi="Times New Roman"/>
          <w:sz w:val="28"/>
          <w:szCs w:val="28"/>
        </w:rPr>
        <w:t>антиигрушка</w:t>
      </w:r>
      <w:proofErr w:type="spellEnd"/>
      <w:r w:rsidRPr="00D109A9">
        <w:rPr>
          <w:rFonts w:ascii="Times New Roman" w:hAnsi="Times New Roman"/>
          <w:sz w:val="28"/>
          <w:szCs w:val="28"/>
        </w:rPr>
        <w:t>, комментировать, наверное, не нужно.</w:t>
      </w:r>
    </w:p>
    <w:p w:rsidR="00D109A9" w:rsidRPr="00D109A9" w:rsidRDefault="00D109A9" w:rsidP="00D109A9">
      <w:pPr>
        <w:pStyle w:val="a3"/>
        <w:ind w:firstLine="567"/>
        <w:jc w:val="both"/>
        <w:rPr>
          <w:rFonts w:ascii="Times New Roman" w:hAnsi="Times New Roman"/>
          <w:sz w:val="28"/>
          <w:szCs w:val="28"/>
        </w:rPr>
      </w:pPr>
      <w:r w:rsidRPr="00D109A9">
        <w:rPr>
          <w:rFonts w:ascii="Times New Roman" w:hAnsi="Times New Roman"/>
          <w:sz w:val="28"/>
          <w:szCs w:val="28"/>
        </w:rPr>
        <w:t>Каждый родитель уверен в том, что знает, что нужно его ребенку. А по каким критериям мы выбираем и покупаем игрушки? Небольшой соцопрос показал: мы руководствуемся чем угодно — ценой, желанием ребенка, собственными пристрастиями, но не соображениями дидактической полезности. Чего уж мелочиться, если нужная сумма у нас есть, а ребенок прожужжал все уши, и у Пети, Кати, Саши из его группы такое уже давно имеется? Срочно купить!</w:t>
      </w:r>
    </w:p>
    <w:p w:rsidR="00D109A9" w:rsidRDefault="00D109A9" w:rsidP="00D109A9">
      <w:pPr>
        <w:pStyle w:val="a3"/>
        <w:ind w:firstLine="567"/>
        <w:jc w:val="both"/>
        <w:rPr>
          <w:rFonts w:ascii="Times New Roman" w:hAnsi="Times New Roman"/>
          <w:sz w:val="28"/>
          <w:szCs w:val="28"/>
        </w:rPr>
      </w:pPr>
      <w:r w:rsidRPr="00D109A9">
        <w:rPr>
          <w:rFonts w:ascii="Times New Roman" w:hAnsi="Times New Roman"/>
          <w:sz w:val="28"/>
          <w:szCs w:val="28"/>
        </w:rPr>
        <w:t>Один из наиболее весомых мотивов для покупки игрушки — «ребенок хочет именно ее». Или — «я ему обещал, если он закончит четверть на пятерки (не будет больше драться и т. д.)».</w:t>
      </w:r>
      <w:r>
        <w:rPr>
          <w:rFonts w:ascii="Times New Roman" w:hAnsi="Times New Roman"/>
          <w:sz w:val="28"/>
          <w:szCs w:val="28"/>
        </w:rPr>
        <w:t xml:space="preserve"> </w:t>
      </w:r>
      <w:r w:rsidRPr="00D109A9">
        <w:rPr>
          <w:rFonts w:ascii="Times New Roman" w:hAnsi="Times New Roman"/>
          <w:sz w:val="28"/>
          <w:szCs w:val="28"/>
        </w:rPr>
        <w:t>Еще один вариант — «куплю, только замолчи!» или «у меня в детстве такой игрушки не было, пусть хоть у моего ребенка будет»</w:t>
      </w:r>
      <w:proofErr w:type="gramStart"/>
      <w:r w:rsidRPr="00D109A9">
        <w:rPr>
          <w:rFonts w:ascii="Times New Roman" w:hAnsi="Times New Roman"/>
          <w:sz w:val="28"/>
          <w:szCs w:val="28"/>
        </w:rPr>
        <w:t>.</w:t>
      </w:r>
      <w:proofErr w:type="gramEnd"/>
      <w:r>
        <w:rPr>
          <w:rFonts w:ascii="Times New Roman" w:hAnsi="Times New Roman"/>
          <w:sz w:val="28"/>
          <w:szCs w:val="28"/>
        </w:rPr>
        <w:t xml:space="preserve"> Т</w:t>
      </w:r>
      <w:r w:rsidRPr="00D109A9">
        <w:rPr>
          <w:rFonts w:ascii="Times New Roman" w:hAnsi="Times New Roman"/>
          <w:sz w:val="28"/>
          <w:szCs w:val="28"/>
        </w:rPr>
        <w:t xml:space="preserve">еперь, после </w:t>
      </w:r>
      <w:proofErr w:type="gramStart"/>
      <w:r w:rsidRPr="00D109A9">
        <w:rPr>
          <w:rFonts w:ascii="Times New Roman" w:hAnsi="Times New Roman"/>
          <w:sz w:val="28"/>
          <w:szCs w:val="28"/>
        </w:rPr>
        <w:t>многолетнего</w:t>
      </w:r>
      <w:proofErr w:type="gramEnd"/>
      <w:r w:rsidRPr="00D109A9">
        <w:rPr>
          <w:rFonts w:ascii="Times New Roman" w:hAnsi="Times New Roman"/>
          <w:sz w:val="28"/>
          <w:szCs w:val="28"/>
        </w:rPr>
        <w:t xml:space="preserve"> </w:t>
      </w:r>
      <w:proofErr w:type="spellStart"/>
      <w:r w:rsidRPr="00D109A9">
        <w:rPr>
          <w:rFonts w:ascii="Times New Roman" w:hAnsi="Times New Roman"/>
          <w:sz w:val="28"/>
          <w:szCs w:val="28"/>
        </w:rPr>
        <w:t>барби-изобилия</w:t>
      </w:r>
      <w:proofErr w:type="spellEnd"/>
      <w:r w:rsidRPr="00D109A9">
        <w:rPr>
          <w:rFonts w:ascii="Times New Roman" w:hAnsi="Times New Roman"/>
          <w:sz w:val="28"/>
          <w:szCs w:val="28"/>
        </w:rPr>
        <w:t xml:space="preserve"> мы имеем проблемы с девочками-подростками, воспитанными на пропорциях этой куклы. Девочки вырастают и понимают, что никак не соответствуют параметрам своего идеала.</w:t>
      </w:r>
    </w:p>
    <w:p w:rsidR="00D109A9" w:rsidRPr="00D109A9" w:rsidRDefault="00D109A9" w:rsidP="00D109A9">
      <w:pPr>
        <w:pStyle w:val="a3"/>
        <w:ind w:firstLine="567"/>
        <w:jc w:val="both"/>
        <w:rPr>
          <w:rFonts w:ascii="Times New Roman" w:hAnsi="Times New Roman"/>
          <w:sz w:val="28"/>
          <w:szCs w:val="28"/>
        </w:rPr>
      </w:pPr>
      <w:r w:rsidRPr="00D109A9">
        <w:rPr>
          <w:rFonts w:ascii="Times New Roman" w:hAnsi="Times New Roman"/>
          <w:sz w:val="28"/>
          <w:szCs w:val="28"/>
        </w:rPr>
        <w:lastRenderedPageBreak/>
        <w:t>Отношение к развивающей игрушке в нашей стране неоднозначно. Часть психологов</w:t>
      </w:r>
      <w:r>
        <w:rPr>
          <w:rFonts w:ascii="Times New Roman" w:hAnsi="Times New Roman"/>
          <w:sz w:val="28"/>
          <w:szCs w:val="28"/>
        </w:rPr>
        <w:t xml:space="preserve"> </w:t>
      </w:r>
      <w:r w:rsidRPr="00D109A9">
        <w:rPr>
          <w:rFonts w:ascii="Times New Roman" w:hAnsi="Times New Roman"/>
          <w:sz w:val="28"/>
          <w:szCs w:val="28"/>
        </w:rPr>
        <w:t>-</w:t>
      </w:r>
      <w:r>
        <w:rPr>
          <w:rFonts w:ascii="Times New Roman" w:hAnsi="Times New Roman"/>
          <w:sz w:val="28"/>
          <w:szCs w:val="28"/>
        </w:rPr>
        <w:t xml:space="preserve"> </w:t>
      </w:r>
      <w:r w:rsidRPr="00D109A9">
        <w:rPr>
          <w:rFonts w:ascii="Times New Roman" w:hAnsi="Times New Roman"/>
          <w:sz w:val="28"/>
          <w:szCs w:val="28"/>
        </w:rPr>
        <w:t xml:space="preserve">«западников» считают, что в принципе ребенку нужно разрешать все. Если игрушка действительно «не та», то он отвергнет ее интуитивно. По этой логике большинство мам, контролирующих выбор ребенка, смело записываем в </w:t>
      </w:r>
      <w:proofErr w:type="spellStart"/>
      <w:r w:rsidRPr="00D109A9">
        <w:rPr>
          <w:rFonts w:ascii="Times New Roman" w:hAnsi="Times New Roman"/>
          <w:sz w:val="28"/>
          <w:szCs w:val="28"/>
        </w:rPr>
        <w:t>неврастенички</w:t>
      </w:r>
      <w:proofErr w:type="spellEnd"/>
      <w:r w:rsidRPr="00D109A9">
        <w:rPr>
          <w:rFonts w:ascii="Times New Roman" w:hAnsi="Times New Roman"/>
          <w:sz w:val="28"/>
          <w:szCs w:val="28"/>
        </w:rPr>
        <w:t>. Другой подход более консервативен. Утверждается, что от отрицательного воздействия некоторых изделий ребенка нужно ограждать. Иначе можно развить совсем не то, что хотелось бы.</w:t>
      </w:r>
    </w:p>
    <w:p w:rsidR="00D109A9" w:rsidRPr="00D109A9" w:rsidRDefault="00D109A9" w:rsidP="00D109A9">
      <w:pPr>
        <w:pStyle w:val="a3"/>
        <w:ind w:firstLine="567"/>
        <w:jc w:val="both"/>
        <w:rPr>
          <w:rFonts w:ascii="Times New Roman" w:hAnsi="Times New Roman"/>
          <w:sz w:val="28"/>
          <w:szCs w:val="28"/>
        </w:rPr>
      </w:pPr>
      <w:r w:rsidRPr="00D109A9">
        <w:rPr>
          <w:rFonts w:ascii="Times New Roman" w:hAnsi="Times New Roman"/>
          <w:sz w:val="28"/>
          <w:szCs w:val="28"/>
        </w:rPr>
        <w:t xml:space="preserve">Из одного и того же материала легко изготовить и игрушку, и </w:t>
      </w:r>
      <w:proofErr w:type="spellStart"/>
      <w:r w:rsidRPr="00D109A9">
        <w:rPr>
          <w:rFonts w:ascii="Times New Roman" w:hAnsi="Times New Roman"/>
          <w:sz w:val="28"/>
          <w:szCs w:val="28"/>
        </w:rPr>
        <w:t>антиигрушку</w:t>
      </w:r>
      <w:proofErr w:type="spellEnd"/>
      <w:r w:rsidRPr="00D109A9">
        <w:rPr>
          <w:rFonts w:ascii="Times New Roman" w:hAnsi="Times New Roman"/>
          <w:sz w:val="28"/>
          <w:szCs w:val="28"/>
        </w:rPr>
        <w:t>.</w:t>
      </w:r>
    </w:p>
    <w:p w:rsidR="00D109A9" w:rsidRPr="00D109A9" w:rsidRDefault="00D109A9" w:rsidP="00D109A9">
      <w:pPr>
        <w:pStyle w:val="a3"/>
        <w:ind w:firstLine="567"/>
        <w:jc w:val="both"/>
        <w:rPr>
          <w:rFonts w:ascii="Times New Roman" w:hAnsi="Times New Roman"/>
          <w:sz w:val="28"/>
          <w:szCs w:val="28"/>
        </w:rPr>
      </w:pPr>
      <w:r w:rsidRPr="00D109A9">
        <w:rPr>
          <w:rFonts w:ascii="Times New Roman" w:hAnsi="Times New Roman"/>
          <w:sz w:val="28"/>
          <w:szCs w:val="28"/>
        </w:rPr>
        <w:t xml:space="preserve">А приверженцы модной сегодня в России </w:t>
      </w:r>
      <w:proofErr w:type="spellStart"/>
      <w:r w:rsidRPr="00D109A9">
        <w:rPr>
          <w:rFonts w:ascii="Times New Roman" w:hAnsi="Times New Roman"/>
          <w:sz w:val="28"/>
          <w:szCs w:val="28"/>
        </w:rPr>
        <w:t>вальдорфской</w:t>
      </w:r>
      <w:proofErr w:type="spellEnd"/>
      <w:r w:rsidRPr="00D109A9">
        <w:rPr>
          <w:rFonts w:ascii="Times New Roman" w:hAnsi="Times New Roman"/>
          <w:sz w:val="28"/>
          <w:szCs w:val="28"/>
        </w:rPr>
        <w:t xml:space="preserve"> педагогики (ратующей за максимальное сопутствование природе ребенка) говорят, что наибольшую пользу ребенку приносят игрушки, сделанные из натуральных материалов: дерева, шерсти, соломы и т. д. </w:t>
      </w:r>
    </w:p>
    <w:p w:rsidR="00D109A9" w:rsidRPr="00D109A9" w:rsidRDefault="00D109A9" w:rsidP="00D109A9">
      <w:pPr>
        <w:pStyle w:val="a3"/>
        <w:ind w:firstLine="567"/>
        <w:jc w:val="both"/>
        <w:rPr>
          <w:rFonts w:ascii="Times New Roman" w:hAnsi="Times New Roman"/>
          <w:sz w:val="28"/>
          <w:szCs w:val="28"/>
        </w:rPr>
      </w:pPr>
      <w:r w:rsidRPr="00D109A9">
        <w:rPr>
          <w:rFonts w:ascii="Times New Roman" w:hAnsi="Times New Roman"/>
          <w:sz w:val="28"/>
          <w:szCs w:val="28"/>
        </w:rPr>
        <w:t>Они дают наибольший простор фантазии, не вредны для здоровья и приближают к природе. Но совсем лишать ребенка современных популярных игр все же не стоит.</w:t>
      </w:r>
    </w:p>
    <w:p w:rsidR="00D109A9" w:rsidRPr="00D109A9" w:rsidRDefault="00D109A9" w:rsidP="00D109A9">
      <w:pPr>
        <w:pStyle w:val="a3"/>
        <w:ind w:firstLine="567"/>
        <w:jc w:val="both"/>
        <w:rPr>
          <w:rFonts w:ascii="Times New Roman" w:hAnsi="Times New Roman"/>
          <w:sz w:val="28"/>
          <w:szCs w:val="28"/>
        </w:rPr>
      </w:pPr>
      <w:r w:rsidRPr="00D109A9">
        <w:rPr>
          <w:rFonts w:ascii="Times New Roman" w:hAnsi="Times New Roman"/>
          <w:sz w:val="28"/>
          <w:szCs w:val="28"/>
        </w:rPr>
        <w:t xml:space="preserve">Психологи-практики призывают придерживаться золотой середины: игрушки должны быть разными. Ребенок находится в социуме, общается с детьми, у которых есть покупные куклы, машинки и т. п. </w:t>
      </w:r>
    </w:p>
    <w:p w:rsidR="00D109A9" w:rsidRPr="00D109A9" w:rsidRDefault="00D109A9" w:rsidP="00D109A9">
      <w:pPr>
        <w:pStyle w:val="a3"/>
        <w:ind w:firstLine="567"/>
        <w:jc w:val="both"/>
        <w:rPr>
          <w:rFonts w:ascii="Times New Roman" w:hAnsi="Times New Roman"/>
          <w:sz w:val="28"/>
          <w:szCs w:val="28"/>
        </w:rPr>
      </w:pPr>
      <w:r w:rsidRPr="00D109A9">
        <w:rPr>
          <w:rFonts w:ascii="Times New Roman" w:hAnsi="Times New Roman"/>
          <w:sz w:val="28"/>
          <w:szCs w:val="28"/>
        </w:rPr>
        <w:t xml:space="preserve">Если вы будете ограничиваться самоделками, ребенок будет чувствовать себя дискомфортно. </w:t>
      </w:r>
      <w:proofErr w:type="gramStart"/>
      <w:r w:rsidRPr="00D109A9">
        <w:rPr>
          <w:rFonts w:ascii="Times New Roman" w:hAnsi="Times New Roman"/>
          <w:sz w:val="28"/>
          <w:szCs w:val="28"/>
        </w:rPr>
        <w:t>Кроме того, не так уж плохо, если в его арсенале будет один-два отрицательных героя, на которых он сможет выплеснуть негатив.</w:t>
      </w:r>
      <w:proofErr w:type="gramEnd"/>
      <w:r w:rsidRPr="00D109A9">
        <w:rPr>
          <w:rFonts w:ascii="Times New Roman" w:hAnsi="Times New Roman"/>
          <w:sz w:val="28"/>
          <w:szCs w:val="28"/>
        </w:rPr>
        <w:t xml:space="preserve"> Но слишком увлекаться такими игрушками тоже не дело.</w:t>
      </w:r>
    </w:p>
    <w:p w:rsidR="00D109A9" w:rsidRPr="00D109A9" w:rsidRDefault="00D109A9" w:rsidP="00D109A9">
      <w:pPr>
        <w:pStyle w:val="a3"/>
        <w:ind w:firstLine="567"/>
        <w:jc w:val="both"/>
        <w:rPr>
          <w:rFonts w:ascii="Times New Roman" w:hAnsi="Times New Roman"/>
          <w:sz w:val="28"/>
          <w:szCs w:val="28"/>
        </w:rPr>
      </w:pPr>
    </w:p>
    <w:p w:rsidR="00D109A9" w:rsidRPr="00D109A9" w:rsidRDefault="00D109A9" w:rsidP="00D109A9">
      <w:pPr>
        <w:pStyle w:val="a3"/>
        <w:ind w:firstLine="567"/>
        <w:jc w:val="center"/>
        <w:rPr>
          <w:rFonts w:ascii="Times New Roman" w:hAnsi="Times New Roman"/>
          <w:sz w:val="28"/>
          <w:szCs w:val="28"/>
        </w:rPr>
      </w:pPr>
      <w:r w:rsidRPr="00D109A9">
        <w:rPr>
          <w:rFonts w:ascii="Times New Roman" w:hAnsi="Times New Roman"/>
          <w:b/>
          <w:i/>
          <w:sz w:val="28"/>
          <w:szCs w:val="28"/>
        </w:rPr>
        <w:t>Думайте сами, решайте сами</w:t>
      </w:r>
      <w:r w:rsidRPr="00D109A9">
        <w:rPr>
          <w:rFonts w:ascii="Times New Roman" w:hAnsi="Times New Roman"/>
          <w:sz w:val="28"/>
          <w:szCs w:val="28"/>
        </w:rPr>
        <w:t>.</w:t>
      </w:r>
    </w:p>
    <w:p w:rsidR="00D109A9" w:rsidRPr="00D109A9" w:rsidRDefault="00D109A9" w:rsidP="00D109A9">
      <w:pPr>
        <w:pStyle w:val="a3"/>
        <w:ind w:firstLine="567"/>
        <w:jc w:val="both"/>
        <w:rPr>
          <w:rFonts w:ascii="Times New Roman" w:hAnsi="Times New Roman"/>
          <w:sz w:val="28"/>
          <w:szCs w:val="28"/>
        </w:rPr>
      </w:pPr>
    </w:p>
    <w:p w:rsidR="00D109A9" w:rsidRPr="00D109A9" w:rsidRDefault="00D109A9" w:rsidP="00D109A9">
      <w:pPr>
        <w:pStyle w:val="a3"/>
        <w:ind w:firstLine="567"/>
        <w:jc w:val="both"/>
        <w:rPr>
          <w:rFonts w:ascii="Times New Roman" w:hAnsi="Times New Roman"/>
          <w:sz w:val="28"/>
          <w:szCs w:val="28"/>
        </w:rPr>
      </w:pPr>
      <w:r w:rsidRPr="00D109A9">
        <w:rPr>
          <w:rFonts w:ascii="Times New Roman" w:hAnsi="Times New Roman"/>
          <w:sz w:val="28"/>
          <w:szCs w:val="28"/>
        </w:rPr>
        <w:t xml:space="preserve">Главное при выборе игрушки — просто подумать, что она собой </w:t>
      </w:r>
      <w:proofErr w:type="gramStart"/>
      <w:r w:rsidRPr="00D109A9">
        <w:rPr>
          <w:rFonts w:ascii="Times New Roman" w:hAnsi="Times New Roman"/>
          <w:sz w:val="28"/>
          <w:szCs w:val="28"/>
        </w:rPr>
        <w:t>представляет</w:t>
      </w:r>
      <w:proofErr w:type="gramEnd"/>
      <w:r w:rsidRPr="00D109A9">
        <w:rPr>
          <w:rFonts w:ascii="Times New Roman" w:hAnsi="Times New Roman"/>
          <w:sz w:val="28"/>
          <w:szCs w:val="28"/>
        </w:rPr>
        <w:t xml:space="preserve"> и какие качества может сформировать. И придерживаться определенных критериев. В случае с белой пушистой лягушкой были нарушены два: </w:t>
      </w:r>
      <w:proofErr w:type="gramStart"/>
      <w:r w:rsidRPr="00D109A9">
        <w:rPr>
          <w:rFonts w:ascii="Times New Roman" w:hAnsi="Times New Roman"/>
          <w:sz w:val="28"/>
          <w:szCs w:val="28"/>
        </w:rPr>
        <w:t>медицинский</w:t>
      </w:r>
      <w:proofErr w:type="gramEnd"/>
      <w:r w:rsidRPr="00D109A9">
        <w:rPr>
          <w:rFonts w:ascii="Times New Roman" w:hAnsi="Times New Roman"/>
          <w:sz w:val="28"/>
          <w:szCs w:val="28"/>
        </w:rPr>
        <w:t xml:space="preserve"> и психологический. Держать все требования в голове, конечно, сложно, но надо учитывать хотя бы самые важные.</w:t>
      </w:r>
    </w:p>
    <w:p w:rsidR="00D109A9" w:rsidRPr="00D109A9" w:rsidRDefault="00D109A9" w:rsidP="00D109A9">
      <w:pPr>
        <w:pStyle w:val="a3"/>
        <w:ind w:firstLine="567"/>
        <w:jc w:val="both"/>
        <w:rPr>
          <w:rFonts w:ascii="Times New Roman" w:hAnsi="Times New Roman"/>
          <w:sz w:val="28"/>
          <w:szCs w:val="28"/>
        </w:rPr>
      </w:pPr>
      <w:r w:rsidRPr="00D109A9">
        <w:rPr>
          <w:rFonts w:ascii="Times New Roman" w:hAnsi="Times New Roman"/>
          <w:sz w:val="28"/>
          <w:szCs w:val="28"/>
        </w:rPr>
        <w:t>С медико-экологическим критерием все понятно. Также важен педагогический аспект, то есть чему научит эта игрушка и что разовьет. Например, конструктор формирует усидчивость, пространственное мышление — замечательно.</w:t>
      </w:r>
    </w:p>
    <w:p w:rsidR="00D109A9" w:rsidRPr="00D109A9" w:rsidRDefault="00D109A9" w:rsidP="00D109A9">
      <w:pPr>
        <w:pStyle w:val="a3"/>
        <w:ind w:firstLine="567"/>
        <w:jc w:val="both"/>
        <w:rPr>
          <w:rFonts w:ascii="Times New Roman" w:hAnsi="Times New Roman"/>
          <w:sz w:val="28"/>
          <w:szCs w:val="28"/>
        </w:rPr>
      </w:pPr>
      <w:r w:rsidRPr="00D109A9">
        <w:rPr>
          <w:rFonts w:ascii="Times New Roman" w:hAnsi="Times New Roman"/>
          <w:sz w:val="28"/>
          <w:szCs w:val="28"/>
        </w:rPr>
        <w:t>Ребенок не способен воспринимать игрушку неэмоционально, и требование психологии — в том, чтобы эти эмоции были позитивными. Провокаций агрессивности вокруг и так достаточно.</w:t>
      </w:r>
    </w:p>
    <w:p w:rsidR="00D109A9" w:rsidRDefault="00D109A9" w:rsidP="00D109A9">
      <w:pPr>
        <w:pStyle w:val="a3"/>
        <w:ind w:firstLine="567"/>
        <w:jc w:val="both"/>
        <w:rPr>
          <w:rFonts w:ascii="Times New Roman" w:hAnsi="Times New Roman"/>
          <w:sz w:val="28"/>
          <w:szCs w:val="28"/>
        </w:rPr>
      </w:pPr>
      <w:r w:rsidRPr="00D109A9">
        <w:rPr>
          <w:rFonts w:ascii="Times New Roman" w:hAnsi="Times New Roman"/>
          <w:sz w:val="28"/>
          <w:szCs w:val="28"/>
        </w:rPr>
        <w:t>И эстетическое требование — соответствие игрушки представлениям о красоте. Игрушка для ребенка — определенный идеал, образ, который закладывается в подсознание. Хорошо бы образы эти были соответствующими.</w:t>
      </w:r>
    </w:p>
    <w:p w:rsidR="00D109A9" w:rsidRDefault="00D109A9" w:rsidP="00D109A9">
      <w:pPr>
        <w:pStyle w:val="a3"/>
        <w:ind w:firstLine="567"/>
        <w:jc w:val="both"/>
        <w:rPr>
          <w:rFonts w:ascii="Times New Roman" w:hAnsi="Times New Roman"/>
          <w:sz w:val="28"/>
          <w:szCs w:val="28"/>
        </w:rPr>
      </w:pPr>
    </w:p>
    <w:p w:rsidR="00D109A9" w:rsidRPr="00D109A9" w:rsidRDefault="00D109A9" w:rsidP="00D109A9">
      <w:pPr>
        <w:pStyle w:val="a3"/>
        <w:jc w:val="center"/>
        <w:rPr>
          <w:rFonts w:ascii="Times New Roman" w:hAnsi="Times New Roman"/>
          <w:b/>
          <w:color w:val="FF0000"/>
          <w:sz w:val="28"/>
          <w:szCs w:val="28"/>
        </w:rPr>
      </w:pPr>
      <w:r w:rsidRPr="00D109A9">
        <w:rPr>
          <w:rFonts w:ascii="Times New Roman" w:hAnsi="Times New Roman"/>
          <w:b/>
          <w:color w:val="FF0000"/>
          <w:sz w:val="28"/>
          <w:szCs w:val="28"/>
        </w:rPr>
        <w:t>Что необходимо учитывать при выборе детских игрушек:</w:t>
      </w:r>
    </w:p>
    <w:p w:rsidR="00D109A9" w:rsidRPr="00C77AE1" w:rsidRDefault="00D109A9" w:rsidP="00D109A9">
      <w:pPr>
        <w:pStyle w:val="a3"/>
        <w:jc w:val="both"/>
        <w:rPr>
          <w:rFonts w:ascii="Algerian" w:hAnsi="Algerian"/>
          <w:sz w:val="24"/>
          <w:szCs w:val="24"/>
        </w:rPr>
      </w:pPr>
    </w:p>
    <w:p w:rsidR="00D109A9" w:rsidRPr="00D109A9" w:rsidRDefault="00D109A9" w:rsidP="00D109A9">
      <w:pPr>
        <w:pStyle w:val="a3"/>
        <w:jc w:val="both"/>
        <w:rPr>
          <w:rFonts w:ascii="Times New Roman" w:hAnsi="Times New Roman"/>
          <w:b/>
          <w:i/>
          <w:color w:val="7030A0"/>
          <w:sz w:val="28"/>
          <w:szCs w:val="28"/>
        </w:rPr>
      </w:pPr>
      <w:r w:rsidRPr="00D109A9">
        <w:rPr>
          <w:rFonts w:ascii="Times New Roman" w:hAnsi="Times New Roman"/>
          <w:b/>
          <w:i/>
          <w:color w:val="7030A0"/>
          <w:sz w:val="28"/>
          <w:szCs w:val="28"/>
        </w:rPr>
        <w:t>Соответствует ли игрушка возрасту?</w:t>
      </w:r>
    </w:p>
    <w:p w:rsidR="00D109A9" w:rsidRPr="00C77AE1" w:rsidRDefault="00D109A9" w:rsidP="00D109A9">
      <w:pPr>
        <w:pStyle w:val="a3"/>
        <w:jc w:val="both"/>
        <w:rPr>
          <w:rFonts w:ascii="Algerian" w:hAnsi="Algerian"/>
          <w:sz w:val="24"/>
          <w:szCs w:val="24"/>
        </w:rPr>
      </w:pPr>
    </w:p>
    <w:p w:rsidR="00D109A9" w:rsidRPr="00D109A9" w:rsidRDefault="00D109A9" w:rsidP="00D109A9">
      <w:pPr>
        <w:pStyle w:val="a3"/>
        <w:ind w:firstLine="426"/>
        <w:jc w:val="both"/>
        <w:rPr>
          <w:rFonts w:ascii="Times New Roman" w:hAnsi="Times New Roman"/>
          <w:sz w:val="28"/>
          <w:szCs w:val="28"/>
        </w:rPr>
      </w:pPr>
      <w:r w:rsidRPr="00D109A9">
        <w:rPr>
          <w:rFonts w:ascii="Times New Roman" w:hAnsi="Times New Roman"/>
          <w:sz w:val="28"/>
          <w:szCs w:val="28"/>
        </w:rPr>
        <w:t xml:space="preserve">Соответствие возрасту - главный критерий при выборе игрушек. Все уважающие себя фирмы в обязательном порядке размещают подобную информацию на своей продукции. Только в том случае, если игрушка "подходит" малышу по возрасту, он сумеет в полной мере оценить все ее достоинства. Однако здесь существует еще один, </w:t>
      </w:r>
      <w:r w:rsidRPr="00D109A9">
        <w:rPr>
          <w:rFonts w:ascii="Times New Roman" w:hAnsi="Times New Roman"/>
          <w:sz w:val="28"/>
          <w:szCs w:val="28"/>
        </w:rPr>
        <w:lastRenderedPageBreak/>
        <w:t xml:space="preserve">не такой очевидный, но не менее важный момент. Даже самый развитый ребенок, который проявляет интерес к игрушке, предназначенной для более взрослых детей, может причинить ущерб своему здоровью. </w:t>
      </w:r>
    </w:p>
    <w:p w:rsidR="00D109A9" w:rsidRPr="00D109A9" w:rsidRDefault="00D109A9" w:rsidP="00D109A9">
      <w:pPr>
        <w:pStyle w:val="a3"/>
        <w:ind w:firstLine="426"/>
        <w:jc w:val="both"/>
        <w:rPr>
          <w:rFonts w:ascii="Times New Roman" w:hAnsi="Times New Roman"/>
          <w:sz w:val="28"/>
          <w:szCs w:val="28"/>
        </w:rPr>
      </w:pPr>
      <w:r w:rsidRPr="00D109A9">
        <w:rPr>
          <w:rFonts w:ascii="Times New Roman" w:hAnsi="Times New Roman"/>
          <w:sz w:val="28"/>
          <w:szCs w:val="28"/>
        </w:rPr>
        <w:t>Это связано с тем, что игрушки, разработанные для определенной возрастной категории, гарантируют ее безопасность именно для этого возраста. Кроме того, к тому времени, когда ребенок дорастет до этой игрушки, она элементарно ему наскучит.</w:t>
      </w:r>
    </w:p>
    <w:p w:rsidR="00D109A9" w:rsidRPr="00D109A9" w:rsidRDefault="00D109A9" w:rsidP="00D109A9">
      <w:pPr>
        <w:pStyle w:val="a3"/>
        <w:ind w:firstLine="426"/>
        <w:jc w:val="both"/>
        <w:rPr>
          <w:rFonts w:ascii="Times New Roman" w:hAnsi="Times New Roman"/>
          <w:sz w:val="28"/>
          <w:szCs w:val="28"/>
        </w:rPr>
      </w:pPr>
      <w:r w:rsidRPr="00D109A9">
        <w:rPr>
          <w:rFonts w:ascii="Times New Roman" w:hAnsi="Times New Roman"/>
          <w:sz w:val="28"/>
          <w:szCs w:val="28"/>
        </w:rPr>
        <w:t>Игрушка для маленьких детей не должна быть слишком простой (это вызывает скуку) или слишком сложной, что может вызвать раздражение.</w:t>
      </w:r>
    </w:p>
    <w:p w:rsidR="00D109A9" w:rsidRPr="00D109A9" w:rsidRDefault="00D109A9" w:rsidP="00D109A9">
      <w:pPr>
        <w:pStyle w:val="a3"/>
        <w:ind w:firstLine="426"/>
        <w:jc w:val="both"/>
        <w:rPr>
          <w:rFonts w:ascii="Times New Roman" w:hAnsi="Times New Roman"/>
          <w:sz w:val="28"/>
          <w:szCs w:val="28"/>
        </w:rPr>
      </w:pPr>
    </w:p>
    <w:p w:rsidR="00D109A9" w:rsidRPr="00D109A9" w:rsidRDefault="00D109A9" w:rsidP="00D109A9">
      <w:pPr>
        <w:pStyle w:val="a3"/>
        <w:ind w:firstLine="426"/>
        <w:jc w:val="both"/>
        <w:rPr>
          <w:rFonts w:ascii="Times New Roman" w:hAnsi="Times New Roman"/>
          <w:b/>
          <w:i/>
          <w:color w:val="0070C0"/>
          <w:sz w:val="28"/>
          <w:szCs w:val="28"/>
        </w:rPr>
      </w:pPr>
      <w:r w:rsidRPr="00D109A9">
        <w:rPr>
          <w:rFonts w:ascii="Times New Roman" w:hAnsi="Times New Roman"/>
          <w:b/>
          <w:i/>
          <w:color w:val="0070C0"/>
          <w:sz w:val="28"/>
          <w:szCs w:val="28"/>
        </w:rPr>
        <w:t>Способствует ли игрушка развитию ребенка?</w:t>
      </w:r>
    </w:p>
    <w:p w:rsidR="00D109A9" w:rsidRPr="00D109A9" w:rsidRDefault="00D109A9" w:rsidP="00D109A9">
      <w:pPr>
        <w:pStyle w:val="a3"/>
        <w:ind w:firstLine="426"/>
        <w:jc w:val="both"/>
        <w:rPr>
          <w:rFonts w:ascii="Times New Roman" w:hAnsi="Times New Roman"/>
          <w:sz w:val="28"/>
          <w:szCs w:val="28"/>
        </w:rPr>
      </w:pPr>
    </w:p>
    <w:p w:rsidR="00D109A9" w:rsidRPr="00D109A9" w:rsidRDefault="00D109A9" w:rsidP="00D109A9">
      <w:pPr>
        <w:pStyle w:val="a3"/>
        <w:ind w:firstLine="426"/>
        <w:jc w:val="both"/>
        <w:rPr>
          <w:rFonts w:ascii="Times New Roman" w:hAnsi="Times New Roman"/>
          <w:sz w:val="28"/>
          <w:szCs w:val="28"/>
        </w:rPr>
      </w:pPr>
      <w:r w:rsidRPr="00D109A9">
        <w:rPr>
          <w:rFonts w:ascii="Times New Roman" w:hAnsi="Times New Roman"/>
          <w:sz w:val="28"/>
          <w:szCs w:val="28"/>
        </w:rPr>
        <w:t xml:space="preserve">Правильно выбранная игрушка поможет вашему ребенку совершенствовать приобретенные навыки и подтолкнет развитие </w:t>
      </w:r>
      <w:proofErr w:type="gramStart"/>
      <w:r w:rsidRPr="00D109A9">
        <w:rPr>
          <w:rFonts w:ascii="Times New Roman" w:hAnsi="Times New Roman"/>
          <w:sz w:val="28"/>
          <w:szCs w:val="28"/>
        </w:rPr>
        <w:t>новых</w:t>
      </w:r>
      <w:proofErr w:type="gramEnd"/>
      <w:r w:rsidRPr="00D109A9">
        <w:rPr>
          <w:rFonts w:ascii="Times New Roman" w:hAnsi="Times New Roman"/>
          <w:sz w:val="28"/>
          <w:szCs w:val="28"/>
        </w:rPr>
        <w:t xml:space="preserve">. Ваш ребенок будет получать больше удовольствия от игрушки, если она стимулирует развитие органа зрения (зеркало или </w:t>
      </w:r>
      <w:proofErr w:type="spellStart"/>
      <w:r w:rsidRPr="00D109A9">
        <w:rPr>
          <w:rFonts w:ascii="Times New Roman" w:hAnsi="Times New Roman"/>
          <w:sz w:val="28"/>
          <w:szCs w:val="28"/>
        </w:rPr>
        <w:t>мобиль</w:t>
      </w:r>
      <w:proofErr w:type="spellEnd"/>
      <w:r w:rsidRPr="00D109A9">
        <w:rPr>
          <w:rFonts w:ascii="Times New Roman" w:hAnsi="Times New Roman"/>
          <w:sz w:val="28"/>
          <w:szCs w:val="28"/>
        </w:rPr>
        <w:t xml:space="preserve">), слухового анализатора (музыкальная шкатулка или клоун с колокольчиком), осязание (доски активности или резинка с набором различных предметов), </w:t>
      </w:r>
      <w:proofErr w:type="gramStart"/>
      <w:r w:rsidRPr="00D109A9">
        <w:rPr>
          <w:rFonts w:ascii="Times New Roman" w:hAnsi="Times New Roman"/>
          <w:sz w:val="28"/>
          <w:szCs w:val="28"/>
        </w:rPr>
        <w:t>чем</w:t>
      </w:r>
      <w:proofErr w:type="gramEnd"/>
      <w:r w:rsidRPr="00D109A9">
        <w:rPr>
          <w:rFonts w:ascii="Times New Roman" w:hAnsi="Times New Roman"/>
          <w:sz w:val="28"/>
          <w:szCs w:val="28"/>
        </w:rPr>
        <w:t xml:space="preserve"> если бы она просто была милой и симпатичной. Существуют игрушки, прямое назначение которых облегчать жизнь малышу (кольцо для прорезывания зубов или любая игрушка, которую можно взять в рот). Когда ребенок подрастет, вам потребуются игрушки, развивающие координацию движений, контроль над малой и основной моторикой, выстраивание причинно-следственных связей, слуховое восприятие, пространственные связи и т.д.</w:t>
      </w:r>
    </w:p>
    <w:p w:rsidR="00D109A9" w:rsidRPr="00D109A9" w:rsidRDefault="00D109A9" w:rsidP="00D109A9">
      <w:pPr>
        <w:pStyle w:val="a3"/>
        <w:ind w:firstLine="426"/>
        <w:jc w:val="both"/>
        <w:rPr>
          <w:rFonts w:ascii="Times New Roman" w:hAnsi="Times New Roman"/>
          <w:sz w:val="28"/>
          <w:szCs w:val="28"/>
        </w:rPr>
      </w:pPr>
    </w:p>
    <w:p w:rsidR="00D109A9" w:rsidRPr="00D109A9" w:rsidRDefault="00D109A9" w:rsidP="00D109A9">
      <w:pPr>
        <w:pStyle w:val="a3"/>
        <w:ind w:firstLine="426"/>
        <w:jc w:val="both"/>
        <w:rPr>
          <w:rFonts w:ascii="Times New Roman" w:hAnsi="Times New Roman"/>
          <w:b/>
          <w:i/>
          <w:color w:val="CC3300"/>
          <w:sz w:val="28"/>
          <w:szCs w:val="28"/>
        </w:rPr>
      </w:pPr>
      <w:r w:rsidRPr="00D109A9">
        <w:rPr>
          <w:rFonts w:ascii="Times New Roman" w:hAnsi="Times New Roman"/>
          <w:b/>
          <w:i/>
          <w:color w:val="CC3300"/>
          <w:sz w:val="28"/>
          <w:szCs w:val="28"/>
        </w:rPr>
        <w:t>Является ли игрушка безопасной для ребенка?</w:t>
      </w:r>
    </w:p>
    <w:p w:rsidR="00D109A9" w:rsidRPr="00D109A9" w:rsidRDefault="00D109A9" w:rsidP="00D109A9">
      <w:pPr>
        <w:pStyle w:val="a3"/>
        <w:ind w:firstLine="426"/>
        <w:jc w:val="both"/>
        <w:rPr>
          <w:rFonts w:ascii="Times New Roman" w:hAnsi="Times New Roman"/>
          <w:sz w:val="28"/>
          <w:szCs w:val="28"/>
        </w:rPr>
      </w:pPr>
    </w:p>
    <w:p w:rsidR="00D109A9" w:rsidRPr="00D109A9" w:rsidRDefault="00D109A9" w:rsidP="00D109A9">
      <w:pPr>
        <w:pStyle w:val="a3"/>
        <w:ind w:firstLine="426"/>
        <w:jc w:val="both"/>
        <w:rPr>
          <w:rFonts w:ascii="Times New Roman" w:hAnsi="Times New Roman"/>
          <w:sz w:val="28"/>
          <w:szCs w:val="28"/>
        </w:rPr>
      </w:pPr>
      <w:r w:rsidRPr="00D109A9">
        <w:rPr>
          <w:rFonts w:ascii="Times New Roman" w:hAnsi="Times New Roman"/>
          <w:sz w:val="28"/>
          <w:szCs w:val="28"/>
        </w:rPr>
        <w:t>Это самый важный вопрос, поскольку игрушки (даже без учета велосипедов, санок и самокатов, которые ежегодно являются причиной множества травм) ответственны за многочисленные травмы и повреждения. Выбирая игрушку для своего ребенка, обратите внимание на следующее.</w:t>
      </w:r>
    </w:p>
    <w:p w:rsidR="00D109A9" w:rsidRPr="00D109A9" w:rsidRDefault="00D109A9" w:rsidP="00D109A9">
      <w:pPr>
        <w:pStyle w:val="a3"/>
        <w:ind w:firstLine="426"/>
        <w:jc w:val="both"/>
        <w:rPr>
          <w:rFonts w:ascii="Times New Roman" w:hAnsi="Times New Roman"/>
          <w:sz w:val="28"/>
          <w:szCs w:val="28"/>
        </w:rPr>
      </w:pPr>
    </w:p>
    <w:p w:rsidR="00D109A9" w:rsidRPr="00D109A9" w:rsidRDefault="00D109A9" w:rsidP="00D109A9">
      <w:pPr>
        <w:pStyle w:val="a3"/>
        <w:numPr>
          <w:ilvl w:val="0"/>
          <w:numId w:val="2"/>
        </w:numPr>
        <w:ind w:firstLine="426"/>
        <w:jc w:val="both"/>
        <w:rPr>
          <w:rFonts w:ascii="Times New Roman" w:hAnsi="Times New Roman"/>
          <w:sz w:val="28"/>
          <w:szCs w:val="28"/>
        </w:rPr>
      </w:pPr>
      <w:r w:rsidRPr="00D109A9">
        <w:rPr>
          <w:rFonts w:ascii="Times New Roman" w:hAnsi="Times New Roman"/>
          <w:sz w:val="28"/>
          <w:szCs w:val="28"/>
        </w:rPr>
        <w:t>Прочность: игрушки, способные легко ломаться и рассыпаться, нередко бывают причиной ранения маленького ребенка. Глазки и другие детали мягких игрушек необходимо заранее проверить на прочность, чтобы ребенок не смог их оторвать.</w:t>
      </w:r>
    </w:p>
    <w:p w:rsidR="00D109A9" w:rsidRPr="00D109A9" w:rsidRDefault="00D109A9" w:rsidP="00D109A9">
      <w:pPr>
        <w:pStyle w:val="a3"/>
        <w:numPr>
          <w:ilvl w:val="0"/>
          <w:numId w:val="2"/>
        </w:numPr>
        <w:ind w:firstLine="426"/>
        <w:jc w:val="both"/>
        <w:rPr>
          <w:rFonts w:ascii="Times New Roman" w:hAnsi="Times New Roman"/>
          <w:sz w:val="28"/>
          <w:szCs w:val="28"/>
        </w:rPr>
      </w:pPr>
      <w:r w:rsidRPr="00D109A9">
        <w:rPr>
          <w:rFonts w:ascii="Times New Roman" w:hAnsi="Times New Roman"/>
          <w:sz w:val="28"/>
          <w:szCs w:val="28"/>
        </w:rPr>
        <w:t>Безопасное покрытие. Краска не должна быть токсичной.</w:t>
      </w:r>
    </w:p>
    <w:p w:rsidR="00D109A9" w:rsidRPr="00D109A9" w:rsidRDefault="00D109A9" w:rsidP="00D109A9">
      <w:pPr>
        <w:pStyle w:val="a3"/>
        <w:numPr>
          <w:ilvl w:val="0"/>
          <w:numId w:val="2"/>
        </w:numPr>
        <w:ind w:firstLine="426"/>
        <w:jc w:val="both"/>
        <w:rPr>
          <w:rFonts w:ascii="Times New Roman" w:hAnsi="Times New Roman"/>
          <w:sz w:val="28"/>
          <w:szCs w:val="28"/>
        </w:rPr>
      </w:pPr>
      <w:r w:rsidRPr="00D109A9">
        <w:rPr>
          <w:rFonts w:ascii="Times New Roman" w:hAnsi="Times New Roman"/>
          <w:sz w:val="28"/>
          <w:szCs w:val="28"/>
        </w:rPr>
        <w:t>Безопасная конструкция: игрушки с мелкими частями, острыми краями или отламывающимися деталями обычно небезопасны для маленьких детей.</w:t>
      </w:r>
    </w:p>
    <w:p w:rsidR="00D109A9" w:rsidRPr="00D109A9" w:rsidRDefault="00D109A9" w:rsidP="00D109A9">
      <w:pPr>
        <w:pStyle w:val="a3"/>
        <w:numPr>
          <w:ilvl w:val="0"/>
          <w:numId w:val="2"/>
        </w:numPr>
        <w:ind w:firstLine="426"/>
        <w:jc w:val="both"/>
        <w:rPr>
          <w:rFonts w:ascii="Times New Roman" w:hAnsi="Times New Roman"/>
          <w:sz w:val="28"/>
          <w:szCs w:val="28"/>
        </w:rPr>
      </w:pPr>
      <w:r w:rsidRPr="00D109A9">
        <w:rPr>
          <w:rFonts w:ascii="Times New Roman" w:hAnsi="Times New Roman"/>
          <w:sz w:val="28"/>
          <w:szCs w:val="28"/>
        </w:rPr>
        <w:t>Гигиеничность: игрушки, которые нельзя мыть, быстро становятся рассадником бактерий - серьезная проблема для младенцев, имеющих обыкновение все засовывать в рот. В этой связи возьмите за непреложное правило регулярно обрабатывать и стирать все игрушки, которыми пользуется ваш малыш.</w:t>
      </w:r>
    </w:p>
    <w:p w:rsidR="00D109A9" w:rsidRPr="00D109A9" w:rsidRDefault="00D109A9" w:rsidP="00D109A9">
      <w:pPr>
        <w:pStyle w:val="a3"/>
        <w:numPr>
          <w:ilvl w:val="0"/>
          <w:numId w:val="2"/>
        </w:numPr>
        <w:ind w:firstLine="426"/>
        <w:jc w:val="both"/>
        <w:rPr>
          <w:rFonts w:ascii="Times New Roman" w:hAnsi="Times New Roman"/>
          <w:sz w:val="28"/>
          <w:szCs w:val="28"/>
        </w:rPr>
      </w:pPr>
      <w:r w:rsidRPr="00D109A9">
        <w:rPr>
          <w:rFonts w:ascii="Times New Roman" w:hAnsi="Times New Roman"/>
          <w:sz w:val="28"/>
          <w:szCs w:val="28"/>
        </w:rPr>
        <w:t>Безопасный размер: очень маленькие игрушки, которые можно проглотить (меньше кулачка ребенка), или игрушки с отъединяющимися деталями представляют собой серьезную угрозу.</w:t>
      </w:r>
    </w:p>
    <w:p w:rsidR="00D109A9" w:rsidRPr="00D109A9" w:rsidRDefault="00D109A9" w:rsidP="00D109A9">
      <w:pPr>
        <w:pStyle w:val="a3"/>
        <w:numPr>
          <w:ilvl w:val="0"/>
          <w:numId w:val="2"/>
        </w:numPr>
        <w:ind w:firstLine="426"/>
        <w:jc w:val="both"/>
        <w:rPr>
          <w:rFonts w:ascii="Times New Roman" w:hAnsi="Times New Roman"/>
          <w:sz w:val="28"/>
          <w:szCs w:val="28"/>
        </w:rPr>
      </w:pPr>
      <w:r w:rsidRPr="00D109A9">
        <w:rPr>
          <w:rFonts w:ascii="Times New Roman" w:hAnsi="Times New Roman"/>
          <w:sz w:val="28"/>
          <w:szCs w:val="28"/>
        </w:rPr>
        <w:lastRenderedPageBreak/>
        <w:t>Отсутствие веревочек. Игрушки (как и все остальные предметы) с веревочками, шнурками или резинками длиннее 15 см не должны находиться в пределах досягаемости ребенка из-за риска повредить здоровью. Игрушки можно прикреплять к кроватке, коляске, манежу и любым другим предметам при помощи пластиковых цепочек, которые не только безопасны, но и яркие, привлекательные.</w:t>
      </w:r>
    </w:p>
    <w:p w:rsidR="00D109A9" w:rsidRPr="00D109A9" w:rsidRDefault="00D109A9" w:rsidP="00D109A9">
      <w:pPr>
        <w:pStyle w:val="a3"/>
        <w:numPr>
          <w:ilvl w:val="0"/>
          <w:numId w:val="2"/>
        </w:numPr>
        <w:ind w:firstLine="426"/>
        <w:jc w:val="both"/>
        <w:rPr>
          <w:rFonts w:ascii="Times New Roman" w:hAnsi="Times New Roman"/>
          <w:sz w:val="28"/>
          <w:szCs w:val="28"/>
        </w:rPr>
      </w:pPr>
      <w:r w:rsidRPr="00D109A9">
        <w:rPr>
          <w:rFonts w:ascii="Times New Roman" w:hAnsi="Times New Roman"/>
          <w:sz w:val="28"/>
          <w:szCs w:val="28"/>
        </w:rPr>
        <w:t>Безопасный звук. Громкие звуки, которые издают игрушечные пистолеты, модели самолетов и машинки с мотором, способны повредить слух ребенка. Выбирать следует игрушки, издающие мягкие и музыкальные звуки, а не резкие, громкие или пронзительные.</w:t>
      </w:r>
    </w:p>
    <w:p w:rsidR="00D109A9" w:rsidRPr="00D109A9" w:rsidRDefault="00D109A9" w:rsidP="00D109A9">
      <w:pPr>
        <w:pStyle w:val="a3"/>
        <w:ind w:firstLine="426"/>
        <w:jc w:val="both"/>
        <w:rPr>
          <w:rFonts w:ascii="Times New Roman" w:hAnsi="Times New Roman"/>
          <w:sz w:val="28"/>
          <w:szCs w:val="28"/>
        </w:rPr>
      </w:pPr>
    </w:p>
    <w:p w:rsidR="00D109A9" w:rsidRPr="00D109A9" w:rsidRDefault="00D109A9" w:rsidP="00D109A9">
      <w:pPr>
        <w:pStyle w:val="a3"/>
        <w:ind w:firstLine="426"/>
        <w:jc w:val="both"/>
        <w:rPr>
          <w:rFonts w:ascii="Times New Roman" w:hAnsi="Times New Roman"/>
          <w:b/>
          <w:i/>
          <w:color w:val="00B050"/>
          <w:sz w:val="28"/>
          <w:szCs w:val="28"/>
        </w:rPr>
      </w:pPr>
      <w:r w:rsidRPr="00D109A9">
        <w:rPr>
          <w:rFonts w:ascii="Times New Roman" w:hAnsi="Times New Roman"/>
          <w:b/>
          <w:i/>
          <w:color w:val="00B050"/>
          <w:sz w:val="28"/>
          <w:szCs w:val="28"/>
        </w:rPr>
        <w:t>Одобряете ли вы смысловое значение игрушки?</w:t>
      </w:r>
    </w:p>
    <w:p w:rsidR="00D109A9" w:rsidRPr="00D109A9" w:rsidRDefault="00D109A9" w:rsidP="00D109A9">
      <w:pPr>
        <w:pStyle w:val="a3"/>
        <w:ind w:firstLine="426"/>
        <w:jc w:val="both"/>
        <w:rPr>
          <w:rFonts w:ascii="Times New Roman" w:hAnsi="Times New Roman"/>
          <w:sz w:val="28"/>
          <w:szCs w:val="28"/>
        </w:rPr>
      </w:pPr>
    </w:p>
    <w:p w:rsidR="00D109A9" w:rsidRPr="00D109A9" w:rsidRDefault="00D109A9" w:rsidP="00D109A9">
      <w:pPr>
        <w:pStyle w:val="a3"/>
        <w:ind w:firstLine="426"/>
        <w:jc w:val="both"/>
        <w:rPr>
          <w:rFonts w:ascii="Times New Roman" w:hAnsi="Times New Roman"/>
          <w:sz w:val="28"/>
          <w:szCs w:val="28"/>
        </w:rPr>
      </w:pPr>
      <w:r w:rsidRPr="00D109A9">
        <w:rPr>
          <w:rFonts w:ascii="Times New Roman" w:hAnsi="Times New Roman"/>
          <w:sz w:val="28"/>
          <w:szCs w:val="28"/>
        </w:rPr>
        <w:t>При выборе игрушек для своего малыша обращайте внимание на их смысловую направленность. Поверьте, "агрессивная" игрушка вполне может стать причиной излишней агрессивности вашего чада. Стоит заранее предусмотреть, как та или иная игрушка будет влиять на становление мировоззрения вашего ребенка.</w:t>
      </w:r>
    </w:p>
    <w:p w:rsidR="00D109A9" w:rsidRPr="00D109A9" w:rsidRDefault="00D109A9" w:rsidP="00D109A9">
      <w:pPr>
        <w:pStyle w:val="a3"/>
        <w:ind w:firstLine="426"/>
        <w:jc w:val="both"/>
        <w:rPr>
          <w:rFonts w:ascii="Times New Roman" w:hAnsi="Times New Roman"/>
          <w:sz w:val="28"/>
          <w:szCs w:val="28"/>
        </w:rPr>
      </w:pPr>
      <w:r w:rsidRPr="00D109A9">
        <w:rPr>
          <w:rFonts w:ascii="Times New Roman" w:hAnsi="Times New Roman"/>
          <w:sz w:val="28"/>
          <w:szCs w:val="28"/>
        </w:rPr>
        <w:t>Гарантией того, что все необходимые гигиенические требования, которые предъявляются к детским игрушкам, будут соблюдены, является покупка их в магазинах. Практика показывает, что зачастую на рынках у продавцов нет удостоверений о государственной гигиенической регистрации игрушек.</w:t>
      </w:r>
    </w:p>
    <w:p w:rsidR="00D109A9" w:rsidRPr="00D109A9" w:rsidRDefault="00D109A9" w:rsidP="00D109A9">
      <w:pPr>
        <w:pStyle w:val="a3"/>
        <w:ind w:firstLine="426"/>
        <w:jc w:val="both"/>
        <w:rPr>
          <w:rFonts w:ascii="Times New Roman" w:hAnsi="Times New Roman"/>
          <w:sz w:val="28"/>
          <w:szCs w:val="28"/>
        </w:rPr>
      </w:pPr>
      <w:r w:rsidRPr="00D109A9">
        <w:rPr>
          <w:rFonts w:ascii="Times New Roman" w:hAnsi="Times New Roman"/>
          <w:sz w:val="28"/>
          <w:szCs w:val="28"/>
        </w:rPr>
        <w:t>В специализированных лабораториях товары для детей проходят строжайший контроль на соответствие санитарно-химическим, физическим и токсикологическим показателям. Только после того, как все составляющие продукции будут одобрены специалистами, производителю или фирме-импортеру выдаются удостоверение о гигиенической регистрации и сертификат соответствия. Именно наличие этих документов является единственной гарантией того, что вы приобрели безопасную для здоровья игрушку или одежду для ребенка. Качество игрушек, не обеспеченных необходимыми документами, остается на совести продавцов.</w:t>
      </w:r>
    </w:p>
    <w:p w:rsidR="00D109A9" w:rsidRPr="00D109A9" w:rsidRDefault="00D109A9" w:rsidP="00D109A9">
      <w:pPr>
        <w:pStyle w:val="a3"/>
        <w:ind w:firstLine="426"/>
        <w:jc w:val="both"/>
        <w:rPr>
          <w:rFonts w:ascii="Times New Roman" w:hAnsi="Times New Roman"/>
          <w:sz w:val="28"/>
          <w:szCs w:val="28"/>
        </w:rPr>
      </w:pPr>
      <w:r w:rsidRPr="00D109A9">
        <w:rPr>
          <w:rFonts w:ascii="Times New Roman" w:hAnsi="Times New Roman"/>
          <w:sz w:val="28"/>
          <w:szCs w:val="28"/>
        </w:rPr>
        <w:t>В сертификате гигиенического соответствия продукции обязательно должно быть указано время действия документа (до какого периода) и номер партии продукции.</w:t>
      </w:r>
    </w:p>
    <w:p w:rsidR="00D109A9" w:rsidRPr="00D109A9" w:rsidRDefault="00D109A9" w:rsidP="00D109A9">
      <w:pPr>
        <w:pStyle w:val="a3"/>
        <w:ind w:firstLine="426"/>
        <w:jc w:val="both"/>
        <w:rPr>
          <w:rFonts w:ascii="Times New Roman" w:hAnsi="Times New Roman"/>
          <w:sz w:val="28"/>
          <w:szCs w:val="28"/>
        </w:rPr>
      </w:pPr>
    </w:p>
    <w:p w:rsidR="00D109A9" w:rsidRPr="00D109A9" w:rsidRDefault="00D109A9" w:rsidP="00D109A9">
      <w:pPr>
        <w:pStyle w:val="a3"/>
        <w:ind w:firstLine="426"/>
        <w:jc w:val="center"/>
        <w:rPr>
          <w:rFonts w:ascii="Times New Roman" w:hAnsi="Times New Roman"/>
          <w:b/>
          <w:i/>
          <w:color w:val="6600FF"/>
          <w:sz w:val="28"/>
          <w:szCs w:val="28"/>
        </w:rPr>
      </w:pPr>
      <w:r w:rsidRPr="00D109A9">
        <w:rPr>
          <w:rFonts w:ascii="Times New Roman" w:hAnsi="Times New Roman"/>
          <w:b/>
          <w:i/>
          <w:color w:val="6600FF"/>
          <w:sz w:val="28"/>
          <w:szCs w:val="28"/>
        </w:rPr>
        <w:t>Приобретение некачественной игрушки грозит вашему ребенку:</w:t>
      </w:r>
    </w:p>
    <w:p w:rsidR="00D109A9" w:rsidRPr="00D109A9" w:rsidRDefault="00D109A9" w:rsidP="00D109A9">
      <w:pPr>
        <w:pStyle w:val="a3"/>
        <w:ind w:firstLine="426"/>
        <w:jc w:val="both"/>
        <w:rPr>
          <w:rFonts w:ascii="Times New Roman" w:hAnsi="Times New Roman"/>
          <w:sz w:val="28"/>
          <w:szCs w:val="28"/>
        </w:rPr>
      </w:pPr>
    </w:p>
    <w:p w:rsidR="00D109A9" w:rsidRPr="00D109A9" w:rsidRDefault="00D109A9" w:rsidP="00D109A9">
      <w:pPr>
        <w:pStyle w:val="a3"/>
        <w:numPr>
          <w:ilvl w:val="0"/>
          <w:numId w:val="1"/>
        </w:numPr>
        <w:ind w:firstLine="426"/>
        <w:jc w:val="both"/>
        <w:rPr>
          <w:rFonts w:ascii="Times New Roman" w:hAnsi="Times New Roman"/>
          <w:sz w:val="28"/>
          <w:szCs w:val="28"/>
        </w:rPr>
      </w:pPr>
      <w:r w:rsidRPr="00D109A9">
        <w:rPr>
          <w:rFonts w:ascii="Times New Roman" w:hAnsi="Times New Roman"/>
          <w:sz w:val="28"/>
          <w:szCs w:val="28"/>
        </w:rPr>
        <w:t>отравлением токсичными веществами. Зарегистрированы случаи, когда в качестве наполнителя в погремушках использовались протравленный токсичными веществами горох и фасоль.</w:t>
      </w:r>
    </w:p>
    <w:p w:rsidR="00D109A9" w:rsidRPr="00D109A9" w:rsidRDefault="00D109A9" w:rsidP="00D109A9">
      <w:pPr>
        <w:pStyle w:val="a3"/>
        <w:numPr>
          <w:ilvl w:val="0"/>
          <w:numId w:val="1"/>
        </w:numPr>
        <w:ind w:firstLine="426"/>
        <w:jc w:val="both"/>
        <w:rPr>
          <w:rFonts w:ascii="Times New Roman" w:hAnsi="Times New Roman"/>
          <w:sz w:val="28"/>
          <w:szCs w:val="28"/>
        </w:rPr>
      </w:pPr>
      <w:r w:rsidRPr="00D109A9">
        <w:rPr>
          <w:rFonts w:ascii="Times New Roman" w:hAnsi="Times New Roman"/>
          <w:sz w:val="28"/>
          <w:szCs w:val="28"/>
        </w:rPr>
        <w:t>рецидивами аллергии. Некачественная продукция может в больших количествах содержать различные химические вещества, в том числе формальдегид - прямого виновника аллергии.</w:t>
      </w:r>
    </w:p>
    <w:p w:rsidR="00D109A9" w:rsidRPr="00D109A9" w:rsidRDefault="00D109A9" w:rsidP="00D109A9">
      <w:pPr>
        <w:pStyle w:val="a3"/>
        <w:numPr>
          <w:ilvl w:val="0"/>
          <w:numId w:val="1"/>
        </w:numPr>
        <w:ind w:firstLine="426"/>
        <w:jc w:val="both"/>
        <w:rPr>
          <w:rFonts w:ascii="Times New Roman" w:hAnsi="Times New Roman"/>
          <w:sz w:val="28"/>
          <w:szCs w:val="28"/>
        </w:rPr>
      </w:pPr>
      <w:r w:rsidRPr="00D109A9">
        <w:rPr>
          <w:rFonts w:ascii="Times New Roman" w:hAnsi="Times New Roman"/>
          <w:sz w:val="28"/>
          <w:szCs w:val="28"/>
        </w:rPr>
        <w:t>травматическими повреждениями. Плохо закрепленные мелкие детали могут попасть в дыхательные пути малыша. В электрических игрушках вы вполне можете столкнуться с превышением нормы электрического напряжения.</w:t>
      </w:r>
    </w:p>
    <w:p w:rsidR="00D109A9" w:rsidRPr="00BB251E" w:rsidRDefault="00D109A9" w:rsidP="00D109A9">
      <w:pPr>
        <w:pStyle w:val="a3"/>
        <w:numPr>
          <w:ilvl w:val="0"/>
          <w:numId w:val="1"/>
        </w:numPr>
        <w:ind w:firstLine="567"/>
        <w:jc w:val="both"/>
        <w:rPr>
          <w:rFonts w:ascii="Times New Roman" w:hAnsi="Times New Roman"/>
          <w:sz w:val="28"/>
          <w:szCs w:val="28"/>
        </w:rPr>
      </w:pPr>
      <w:r w:rsidRPr="00BB251E">
        <w:rPr>
          <w:rFonts w:ascii="Times New Roman" w:hAnsi="Times New Roman"/>
          <w:sz w:val="28"/>
          <w:szCs w:val="28"/>
        </w:rPr>
        <w:t xml:space="preserve"> опасностью возникновения пожара.</w:t>
      </w:r>
    </w:p>
    <w:p w:rsidR="00D109A9" w:rsidRPr="00D109A9" w:rsidRDefault="00D109A9" w:rsidP="00D109A9">
      <w:pPr>
        <w:pStyle w:val="a3"/>
        <w:ind w:firstLine="567"/>
        <w:jc w:val="both"/>
        <w:rPr>
          <w:rFonts w:ascii="Times New Roman" w:hAnsi="Times New Roman"/>
          <w:sz w:val="28"/>
          <w:szCs w:val="28"/>
        </w:rPr>
      </w:pPr>
    </w:p>
    <w:p w:rsidR="00D109A9" w:rsidRPr="00D109A9" w:rsidRDefault="00D109A9" w:rsidP="00D109A9">
      <w:pPr>
        <w:ind w:firstLine="567"/>
        <w:jc w:val="center"/>
        <w:rPr>
          <w:rFonts w:ascii="Times New Roman" w:hAnsi="Times New Roman" w:cs="Times New Roman"/>
          <w:i/>
          <w:sz w:val="28"/>
          <w:szCs w:val="28"/>
        </w:rPr>
      </w:pPr>
    </w:p>
    <w:sectPr w:rsidR="00D109A9" w:rsidRPr="00D109A9" w:rsidSect="00D109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75pt;height:9.65pt" o:bullet="t">
        <v:imagedata r:id="rId1" o:title="BD21295_"/>
      </v:shape>
    </w:pict>
  </w:numPicBullet>
  <w:numPicBullet w:numPicBulletId="1">
    <w:pict>
      <v:shape id="_x0000_i1050" type="#_x0000_t75" style="width:10.75pt;height:10.75pt" o:bullet="t">
        <v:imagedata r:id="rId2" o:title="BD14790_"/>
      </v:shape>
    </w:pict>
  </w:numPicBullet>
  <w:abstractNum w:abstractNumId="0">
    <w:nsid w:val="20592DD6"/>
    <w:multiLevelType w:val="hybridMultilevel"/>
    <w:tmpl w:val="FE86F470"/>
    <w:lvl w:ilvl="0" w:tplc="112892A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60767E"/>
    <w:multiLevelType w:val="hybridMultilevel"/>
    <w:tmpl w:val="4E744528"/>
    <w:lvl w:ilvl="0" w:tplc="5E9271A8">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D109A9"/>
    <w:rsid w:val="00476BBF"/>
    <w:rsid w:val="00AB39C1"/>
    <w:rsid w:val="00B01422"/>
    <w:rsid w:val="00BB251E"/>
    <w:rsid w:val="00D10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09A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2014-01-22T21:31:00Z</dcterms:created>
  <dcterms:modified xsi:type="dcterms:W3CDTF">2014-01-22T21:42:00Z</dcterms:modified>
</cp:coreProperties>
</file>