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21" w:rsidRPr="00BA61C8" w:rsidRDefault="00F01BF2" w:rsidP="00BA61C8"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eastAsia="ru-RU"/>
        </w:rPr>
        <w:sectPr w:rsidR="005F2821" w:rsidRPr="00BA61C8" w:rsidSect="00BA61C8">
          <w:foot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r w:rsidRPr="00F01BF2">
        <w:rPr>
          <w:rFonts w:ascii="Times New Roman" w:hAnsi="Times New Roman" w:cs="Times New Roman"/>
          <w:b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4.55pt;height:534pt">
            <v:imagedata r:id="rId9" o:title="Рисунок (3)"/>
          </v:shape>
        </w:pict>
      </w:r>
      <w:bookmarkEnd w:id="0"/>
    </w:p>
    <w:p w:rsidR="005F2821" w:rsidRDefault="005F2821" w:rsidP="007A502B"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F2821" w:rsidRPr="00550FD9" w:rsidRDefault="005F2821" w:rsidP="007A502B"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50FD9">
        <w:rPr>
          <w:rFonts w:ascii="Times New Roman" w:hAnsi="Times New Roman" w:cs="Times New Roman"/>
          <w:b/>
          <w:sz w:val="32"/>
          <w:szCs w:val="32"/>
          <w:lang w:eastAsia="ru-RU"/>
        </w:rPr>
        <w:t>Содержание:</w:t>
      </w:r>
    </w:p>
    <w:p w:rsidR="005F2821" w:rsidRPr="00550FD9" w:rsidRDefault="005F2821" w:rsidP="007A502B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F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I.   </w:t>
      </w:r>
      <w:r w:rsidRPr="00550FD9">
        <w:rPr>
          <w:rFonts w:ascii="Times New Roman" w:hAnsi="Times New Roman" w:cs="Times New Roman"/>
          <w:b/>
          <w:sz w:val="28"/>
          <w:szCs w:val="28"/>
          <w:lang w:eastAsia="ru-RU"/>
        </w:rPr>
        <w:t>Целевой раздел программы</w:t>
      </w:r>
    </w:p>
    <w:p w:rsidR="005F2821" w:rsidRPr="00AE0E90" w:rsidRDefault="005F2821" w:rsidP="007A502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AE0E90">
        <w:rPr>
          <w:rFonts w:ascii="Times New Roman" w:hAnsi="Times New Roman" w:cs="Times New Roman"/>
          <w:sz w:val="24"/>
          <w:szCs w:val="24"/>
          <w:lang w:eastAsia="ru-RU"/>
        </w:rPr>
        <w:t>1.1.Поясни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тельная записка   ,,,,,,,,,,,,,,,,,,,,,,,,,,,,,,,,,,,,,,,,,,,,,,,,,,,,,,,,,,,,,,,,,,,,,,,,,,,,,,,,,,,,,,,,,,,,,,3стр.</w:t>
      </w:r>
    </w:p>
    <w:p w:rsidR="005F2821" w:rsidRPr="00650AE6" w:rsidRDefault="005F2821" w:rsidP="007A50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0E90">
        <w:rPr>
          <w:rFonts w:ascii="Times New Roman" w:hAnsi="Times New Roman" w:cs="Times New Roman"/>
          <w:sz w:val="24"/>
          <w:szCs w:val="24"/>
          <w:lang w:eastAsia="ru-RU"/>
        </w:rPr>
        <w:t>1.2. </w:t>
      </w:r>
      <w:r w:rsidRPr="00C371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0AE6">
        <w:rPr>
          <w:rFonts w:ascii="Times New Roman" w:hAnsi="Times New Roman" w:cs="Times New Roman"/>
          <w:bCs/>
          <w:sz w:val="28"/>
          <w:szCs w:val="28"/>
        </w:rPr>
        <w:t xml:space="preserve">Особенности речи  детей с фонетическим нарушением речи  и  с </w:t>
      </w:r>
      <w:proofErr w:type="spellStart"/>
      <w:r w:rsidRPr="00650AE6">
        <w:rPr>
          <w:rFonts w:ascii="Times New Roman" w:hAnsi="Times New Roman" w:cs="Times New Roman"/>
          <w:bCs/>
          <w:sz w:val="28"/>
          <w:szCs w:val="28"/>
        </w:rPr>
        <w:t>фонетико</w:t>
      </w:r>
      <w:proofErr w:type="spellEnd"/>
      <w:r w:rsidRPr="00650AE6">
        <w:rPr>
          <w:rFonts w:ascii="Times New Roman" w:hAnsi="Times New Roman" w:cs="Times New Roman"/>
          <w:bCs/>
          <w:sz w:val="28"/>
          <w:szCs w:val="28"/>
        </w:rPr>
        <w:t>–фонематическим недоразвитием речи.</w:t>
      </w:r>
      <w:r>
        <w:rPr>
          <w:rFonts w:ascii="Times New Roman" w:hAnsi="Times New Roman" w:cs="Times New Roman"/>
          <w:bCs/>
          <w:sz w:val="28"/>
          <w:szCs w:val="28"/>
        </w:rPr>
        <w:t xml:space="preserve">  ,,,,,,,,,,,,,,,,,,,,,,,,,,,,,,,,,,,,,,,6стр.</w:t>
      </w:r>
    </w:p>
    <w:p w:rsidR="005F2821" w:rsidRPr="00AE0E90" w:rsidRDefault="005F2821" w:rsidP="007A502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Планируемые результаты.   ,,,,,,,,,,,,,,,,,,,,,,,,,,,,,,,,,,,,,,,,,,,,,,,,,,,,,,,,,,,,,,,,,,,,,,,,,,,,,,,,,,,,,,,,,7 стр.</w:t>
      </w:r>
    </w:p>
    <w:p w:rsidR="005F2821" w:rsidRPr="004C20F9" w:rsidRDefault="005F2821" w:rsidP="007A502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0FD9">
        <w:rPr>
          <w:rFonts w:ascii="Times New Roman" w:hAnsi="Times New Roman" w:cs="Times New Roman"/>
          <w:b/>
          <w:sz w:val="28"/>
          <w:szCs w:val="28"/>
          <w:lang w:eastAsia="ru-RU"/>
        </w:rPr>
        <w:t> II.</w:t>
      </w:r>
      <w:r w:rsidRPr="007A50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20F9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 раздел программы</w:t>
      </w:r>
    </w:p>
    <w:p w:rsidR="005F2821" w:rsidRDefault="005F2821" w:rsidP="007A50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 </w:t>
      </w:r>
      <w:r w:rsidRPr="001817F8">
        <w:rPr>
          <w:rFonts w:ascii="Times New Roman" w:hAnsi="Times New Roman" w:cs="Times New Roman"/>
          <w:bCs/>
          <w:sz w:val="24"/>
          <w:szCs w:val="24"/>
        </w:rPr>
        <w:t>Фо</w:t>
      </w:r>
      <w:r>
        <w:rPr>
          <w:rFonts w:ascii="Times New Roman" w:hAnsi="Times New Roman" w:cs="Times New Roman"/>
          <w:bCs/>
          <w:sz w:val="24"/>
          <w:szCs w:val="24"/>
        </w:rPr>
        <w:t>рмы организации работы с детьми.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,,,,,,,,,,,,,,,,,,,,,,,,,,,,,,,,,,,,,,,,,,,,,,,,,,,,,,,,,,,.</w:t>
      </w:r>
      <w:r w:rsidRPr="001817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F2821" w:rsidRDefault="005F2821" w:rsidP="007A502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350E7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специалистов ДОУ 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коррекционно-развивающей работе                 </w:t>
      </w:r>
      <w:r w:rsidRPr="00835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с  </w:t>
      </w:r>
      <w:r w:rsidRPr="008350E7">
        <w:rPr>
          <w:rFonts w:ascii="Times New Roman" w:hAnsi="Times New Roman" w:cs="Times New Roman"/>
          <w:sz w:val="28"/>
          <w:szCs w:val="28"/>
          <w:lang w:eastAsia="ru-RU"/>
        </w:rPr>
        <w:t>дошкольниками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,,,,,,,,,,,,,,,,,,,,,,,,,,,,,,,,,,,,,,,,,,,,,,,,,,,,,,,,,,,,,,,,,,,,,,,,,,,,,…………..</w:t>
      </w:r>
    </w:p>
    <w:p w:rsidR="005F2821" w:rsidRDefault="005F2821" w:rsidP="007148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817F8">
        <w:rPr>
          <w:rFonts w:ascii="Times New Roman" w:hAnsi="Times New Roman" w:cs="Times New Roman"/>
          <w:bCs/>
          <w:sz w:val="28"/>
          <w:szCs w:val="28"/>
        </w:rPr>
        <w:t>Организация методической работы учителя-логопеда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,,,,,,,,,,,,,,,,,.,,,………</w:t>
      </w:r>
    </w:p>
    <w:p w:rsidR="005F2821" w:rsidRPr="001817F8" w:rsidRDefault="005F2821" w:rsidP="007A502B">
      <w:pPr>
        <w:ind w:left="375"/>
        <w:rPr>
          <w:rFonts w:ascii="Times New Roman" w:hAnsi="Times New Roman" w:cs="Times New Roman"/>
          <w:bCs/>
          <w:sz w:val="28"/>
          <w:szCs w:val="28"/>
        </w:rPr>
      </w:pPr>
    </w:p>
    <w:p w:rsidR="005F2821" w:rsidRPr="001817F8" w:rsidRDefault="005F2821" w:rsidP="007A502B">
      <w:pPr>
        <w:pStyle w:val="Default"/>
        <w:numPr>
          <w:ilvl w:val="1"/>
          <w:numId w:val="21"/>
        </w:numPr>
        <w:rPr>
          <w:sz w:val="28"/>
          <w:szCs w:val="28"/>
        </w:rPr>
      </w:pPr>
      <w:r w:rsidRPr="001817F8">
        <w:rPr>
          <w:bCs/>
          <w:sz w:val="28"/>
          <w:szCs w:val="28"/>
        </w:rPr>
        <w:t>Материально-техническое и  информационно-методическое обеспечение реализации программы учителя-логопеда ДОУ</w:t>
      </w:r>
      <w:r>
        <w:rPr>
          <w:bCs/>
          <w:sz w:val="28"/>
          <w:szCs w:val="28"/>
        </w:rPr>
        <w:t>.</w:t>
      </w:r>
      <w:proofErr w:type="gramStart"/>
      <w:r>
        <w:rPr>
          <w:bCs/>
          <w:sz w:val="28"/>
          <w:szCs w:val="28"/>
        </w:rPr>
        <w:t xml:space="preserve">   ,</w:t>
      </w:r>
      <w:proofErr w:type="gramEnd"/>
      <w:r>
        <w:rPr>
          <w:bCs/>
          <w:sz w:val="28"/>
          <w:szCs w:val="28"/>
        </w:rPr>
        <w:t>,,,,,,,,,,,,,,,,,,,,,,,,,,,,,,,</w:t>
      </w:r>
    </w:p>
    <w:p w:rsidR="005F2821" w:rsidRDefault="005F2821" w:rsidP="007A502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 </w:t>
      </w:r>
      <w:r w:rsidRPr="004C20F9">
        <w:rPr>
          <w:rFonts w:ascii="Times New Roman" w:hAnsi="Times New Roman" w:cs="Times New Roman"/>
          <w:b/>
          <w:sz w:val="28"/>
          <w:szCs w:val="28"/>
          <w:lang w:eastAsia="ru-RU"/>
        </w:rPr>
        <w:t>III</w:t>
      </w:r>
      <w:r w:rsidRPr="00550F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 Содержательный  раздел программы</w:t>
      </w:r>
    </w:p>
    <w:p w:rsidR="005F2821" w:rsidRPr="00AB0CE7" w:rsidRDefault="005F2821" w:rsidP="007A502B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B0CE7">
        <w:rPr>
          <w:rFonts w:ascii="Times New Roman" w:hAnsi="Times New Roman" w:cs="Times New Roman"/>
          <w:sz w:val="24"/>
          <w:szCs w:val="24"/>
          <w:lang w:eastAsia="ru-RU"/>
        </w:rPr>
        <w:t xml:space="preserve"> Цель, задачи, содержание и формы логопедического воздействия.    ,,,,,,,,,,,,,,,,,,</w:t>
      </w:r>
      <w:r>
        <w:rPr>
          <w:rFonts w:ascii="Times New Roman" w:hAnsi="Times New Roman" w:cs="Times New Roman"/>
          <w:sz w:val="24"/>
          <w:szCs w:val="24"/>
          <w:lang w:eastAsia="ru-RU"/>
        </w:rPr>
        <w:t>,,10 стр.</w:t>
      </w:r>
    </w:p>
    <w:p w:rsidR="005F2821" w:rsidRPr="00550FD9" w:rsidRDefault="005F2821" w:rsidP="007A502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B0CE7">
        <w:rPr>
          <w:rFonts w:ascii="Times New Roman" w:hAnsi="Times New Roman" w:cs="Times New Roman"/>
          <w:sz w:val="24"/>
          <w:szCs w:val="24"/>
          <w:lang w:eastAsia="ru-RU"/>
        </w:rPr>
        <w:t xml:space="preserve"> 2.2  Модель организации коррекционно-образовательного процесса……………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,,,,,,,11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5F2821" w:rsidRDefault="005F2821" w:rsidP="007A502B">
      <w:pPr>
        <w:numPr>
          <w:ilvl w:val="1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Перспективное планирование коррекционной работы учителя-логопеда…,,,,,,,, 12 стр.</w:t>
      </w:r>
    </w:p>
    <w:p w:rsidR="005F2821" w:rsidRDefault="005F2821" w:rsidP="007A502B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50E7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специалистов ДОУ 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коррекционно-развивающей работе</w:t>
      </w:r>
      <w:r w:rsidRPr="00835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 </w:t>
      </w:r>
      <w:r w:rsidRPr="008350E7">
        <w:rPr>
          <w:rFonts w:ascii="Times New Roman" w:hAnsi="Times New Roman" w:cs="Times New Roman"/>
          <w:sz w:val="28"/>
          <w:szCs w:val="28"/>
          <w:lang w:eastAsia="ru-RU"/>
        </w:rPr>
        <w:t>дошкольниками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  ,,,,,,,,,,,,,,,,,,,,,,,,,,,,,,,,,,,,,,,,,,,,,,,,,,,,,,,,,,,,,,,,,,,,,,,,,,,,,,,,,,18 стр.</w:t>
      </w:r>
    </w:p>
    <w:p w:rsidR="005F2821" w:rsidRPr="008350E7" w:rsidRDefault="005F2821" w:rsidP="007A50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21" w:rsidRPr="008350E7" w:rsidRDefault="005F2821" w:rsidP="007A502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  Особенности работы с семьями воспитанников.   ,,,,,,,,,,,,,,,,,,,,,,,,,,,,,,,,,,,,,,,,,,20 стр.</w:t>
      </w:r>
    </w:p>
    <w:p w:rsidR="005F2821" w:rsidRPr="007A502B" w:rsidRDefault="005F2821" w:rsidP="007A502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F2821" w:rsidRDefault="005F2821" w:rsidP="007A502B">
      <w:pPr>
        <w:pStyle w:val="ad"/>
        <w:rPr>
          <w:sz w:val="28"/>
          <w:szCs w:val="28"/>
        </w:rPr>
      </w:pPr>
    </w:p>
    <w:p w:rsidR="005F2821" w:rsidRDefault="005F2821" w:rsidP="007A50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5F2821" w:rsidRDefault="005F2821" w:rsidP="007A502B">
      <w:pPr>
        <w:pStyle w:val="Default"/>
        <w:rPr>
          <w:sz w:val="28"/>
          <w:szCs w:val="28"/>
        </w:rPr>
      </w:pPr>
    </w:p>
    <w:p w:rsidR="005F2821" w:rsidRDefault="005F2821" w:rsidP="007A50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1.. Речевые карты</w:t>
      </w:r>
    </w:p>
    <w:p w:rsidR="005F2821" w:rsidRDefault="005F2821" w:rsidP="007A50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 Календарное планирование.</w:t>
      </w:r>
    </w:p>
    <w:p w:rsidR="005F2821" w:rsidRDefault="005F2821" w:rsidP="007A50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 План-маршрут индивидуальной работы по звукопроизношению.</w:t>
      </w:r>
    </w:p>
    <w:p w:rsidR="005F2821" w:rsidRDefault="005F2821" w:rsidP="007A50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 Расписание занятий, циклограмма деятельности учителя-логопеда.</w:t>
      </w:r>
    </w:p>
    <w:p w:rsidR="005F2821" w:rsidRDefault="005F2821" w:rsidP="007A50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 Лист посещаемости.</w:t>
      </w:r>
    </w:p>
    <w:p w:rsidR="005F2821" w:rsidRDefault="005F2821" w:rsidP="007A50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 Годовой план работы учителя-логопеда.</w:t>
      </w:r>
    </w:p>
    <w:p w:rsidR="005F2821" w:rsidRDefault="005F2821" w:rsidP="007A502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 План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самообразовании</w:t>
      </w:r>
    </w:p>
    <w:p w:rsidR="005F2821" w:rsidRPr="00550FD9" w:rsidRDefault="005F2821" w:rsidP="003C3F75"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50FD9">
        <w:rPr>
          <w:rFonts w:ascii="Times New Roman" w:hAnsi="Times New Roman" w:cs="Times New Roman"/>
          <w:b/>
          <w:sz w:val="32"/>
          <w:szCs w:val="32"/>
          <w:lang w:eastAsia="ru-RU"/>
        </w:rPr>
        <w:t>Содержание:</w:t>
      </w:r>
    </w:p>
    <w:p w:rsidR="005F2821" w:rsidRPr="00550FD9" w:rsidRDefault="005F2821" w:rsidP="003C3F7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F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I.   </w:t>
      </w:r>
      <w:r w:rsidRPr="00550FD9">
        <w:rPr>
          <w:rFonts w:ascii="Times New Roman" w:hAnsi="Times New Roman" w:cs="Times New Roman"/>
          <w:b/>
          <w:sz w:val="28"/>
          <w:szCs w:val="28"/>
          <w:lang w:eastAsia="ru-RU"/>
        </w:rPr>
        <w:t>Целевой раздел программы</w:t>
      </w:r>
    </w:p>
    <w:p w:rsidR="005F2821" w:rsidRPr="00AE0E90" w:rsidRDefault="005F2821" w:rsidP="003C3F7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AE0E90">
        <w:rPr>
          <w:rFonts w:ascii="Times New Roman" w:hAnsi="Times New Roman" w:cs="Times New Roman"/>
          <w:sz w:val="24"/>
          <w:szCs w:val="24"/>
          <w:lang w:eastAsia="ru-RU"/>
        </w:rPr>
        <w:t>1.1.Поясни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тельная записка   ,,,,,,,,,,,,,,,,,,,,,,,,,,,,,,,,,,,,,,,,,,,,,,,,,,,,,,,,,,,,,,,,,,,,,,,,,,,,,,,,,,,,,,,,,,,,,,3стр.</w:t>
      </w:r>
    </w:p>
    <w:p w:rsidR="005F2821" w:rsidRPr="00650AE6" w:rsidRDefault="005F2821" w:rsidP="00AB0C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0E90">
        <w:rPr>
          <w:rFonts w:ascii="Times New Roman" w:hAnsi="Times New Roman" w:cs="Times New Roman"/>
          <w:sz w:val="24"/>
          <w:szCs w:val="24"/>
          <w:lang w:eastAsia="ru-RU"/>
        </w:rPr>
        <w:t>1.2. </w:t>
      </w:r>
      <w:r w:rsidRPr="00C371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0AE6">
        <w:rPr>
          <w:rFonts w:ascii="Times New Roman" w:hAnsi="Times New Roman" w:cs="Times New Roman"/>
          <w:bCs/>
          <w:sz w:val="28"/>
          <w:szCs w:val="28"/>
        </w:rPr>
        <w:t xml:space="preserve">Особенности речи  детей с фонетическим нарушением речи  и  с </w:t>
      </w:r>
      <w:proofErr w:type="spellStart"/>
      <w:r w:rsidRPr="00650AE6">
        <w:rPr>
          <w:rFonts w:ascii="Times New Roman" w:hAnsi="Times New Roman" w:cs="Times New Roman"/>
          <w:bCs/>
          <w:sz w:val="28"/>
          <w:szCs w:val="28"/>
        </w:rPr>
        <w:t>фонетико</w:t>
      </w:r>
      <w:proofErr w:type="spellEnd"/>
      <w:r w:rsidRPr="00650AE6">
        <w:rPr>
          <w:rFonts w:ascii="Times New Roman" w:hAnsi="Times New Roman" w:cs="Times New Roman"/>
          <w:bCs/>
          <w:sz w:val="28"/>
          <w:szCs w:val="28"/>
        </w:rPr>
        <w:t>–фонематическим недоразвитием речи.</w:t>
      </w:r>
      <w:r>
        <w:rPr>
          <w:rFonts w:ascii="Times New Roman" w:hAnsi="Times New Roman" w:cs="Times New Roman"/>
          <w:bCs/>
          <w:sz w:val="28"/>
          <w:szCs w:val="28"/>
        </w:rPr>
        <w:t xml:space="preserve">  ,,,,,,,,,,,,,,,,,,,,,,,,,,,,,,,,,,,,,,,6стр.</w:t>
      </w:r>
    </w:p>
    <w:p w:rsidR="005F2821" w:rsidRPr="00AE0E90" w:rsidRDefault="005F2821" w:rsidP="00AB0CE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Планируемые результаты.   ,,,,,,,,,,,,,,,,,,,,,,,,,,,,,,,,,,,,,,,,,,,,,,,,,,,,,,,,,,,,,,,,,,,,,,,,,,,,,,,,,,,,,,,,,7 стр.</w:t>
      </w:r>
    </w:p>
    <w:p w:rsidR="005F2821" w:rsidRDefault="005F2821" w:rsidP="003C3F7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0FD9">
        <w:rPr>
          <w:rFonts w:ascii="Times New Roman" w:hAnsi="Times New Roman" w:cs="Times New Roman"/>
          <w:b/>
          <w:sz w:val="28"/>
          <w:szCs w:val="28"/>
          <w:lang w:eastAsia="ru-RU"/>
        </w:rPr>
        <w:t> II.  Содержательный  раздел программы</w:t>
      </w:r>
    </w:p>
    <w:p w:rsidR="005F2821" w:rsidRPr="00AB0CE7" w:rsidRDefault="005F2821" w:rsidP="003C3F75">
      <w:pPr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B0CE7">
        <w:rPr>
          <w:rFonts w:ascii="Times New Roman" w:hAnsi="Times New Roman" w:cs="Times New Roman"/>
          <w:sz w:val="24"/>
          <w:szCs w:val="24"/>
          <w:lang w:eastAsia="ru-RU"/>
        </w:rPr>
        <w:t xml:space="preserve"> Цель, задачи, содержание и формы логопедического воздействия.    ,,,,,,,,,,,,,,,,,,</w:t>
      </w:r>
      <w:r>
        <w:rPr>
          <w:rFonts w:ascii="Times New Roman" w:hAnsi="Times New Roman" w:cs="Times New Roman"/>
          <w:sz w:val="24"/>
          <w:szCs w:val="24"/>
          <w:lang w:eastAsia="ru-RU"/>
        </w:rPr>
        <w:t>,,10 стр.</w:t>
      </w:r>
    </w:p>
    <w:p w:rsidR="005F2821" w:rsidRPr="00550FD9" w:rsidRDefault="005F2821" w:rsidP="00AB0CE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B0CE7">
        <w:rPr>
          <w:rFonts w:ascii="Times New Roman" w:hAnsi="Times New Roman" w:cs="Times New Roman"/>
          <w:sz w:val="24"/>
          <w:szCs w:val="24"/>
          <w:lang w:eastAsia="ru-RU"/>
        </w:rPr>
        <w:t xml:space="preserve"> 2.2  Модель организации коррекционно-образовательного процесса……………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,,,,,,,11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5F2821" w:rsidRDefault="005F2821" w:rsidP="001817F8">
      <w:pPr>
        <w:numPr>
          <w:ilvl w:val="1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Перспективное планирование коррекционной работы учителя-логопеда…,,,,,,,, 12 стр.</w:t>
      </w:r>
    </w:p>
    <w:p w:rsidR="005F2821" w:rsidRDefault="005F2821" w:rsidP="001817F8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50E7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специалистов ДОУ 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коррекционно-развивающей работе</w:t>
      </w:r>
      <w:r w:rsidRPr="00835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 </w:t>
      </w:r>
      <w:r w:rsidRPr="008350E7">
        <w:rPr>
          <w:rFonts w:ascii="Times New Roman" w:hAnsi="Times New Roman" w:cs="Times New Roman"/>
          <w:sz w:val="28"/>
          <w:szCs w:val="28"/>
          <w:lang w:eastAsia="ru-RU"/>
        </w:rPr>
        <w:t>дошкольниками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  ,,,,,,,,,,,,,,,,,,,,,,,,,,,,,,,,,,,,,,,,,,,,,,,,,,,,,,,,,,,,,,,,,,,,,,,,,,,,,,,,,,18 стр.</w:t>
      </w:r>
    </w:p>
    <w:p w:rsidR="005F2821" w:rsidRPr="008350E7" w:rsidRDefault="005F2821" w:rsidP="001817F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21" w:rsidRPr="008350E7" w:rsidRDefault="005F2821" w:rsidP="008350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  Особенности работы с семьями воспитанников.   ,,,,,,,,,,,,,,,,,,,,,,,,,,,,,,,,,,,,,,,,,,20 стр.</w:t>
      </w:r>
    </w:p>
    <w:p w:rsidR="005F2821" w:rsidRPr="004C20F9" w:rsidRDefault="005F2821" w:rsidP="003C3F7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 </w:t>
      </w:r>
      <w:r w:rsidRPr="004C20F9">
        <w:rPr>
          <w:rFonts w:ascii="Times New Roman" w:hAnsi="Times New Roman" w:cs="Times New Roman"/>
          <w:b/>
          <w:sz w:val="28"/>
          <w:szCs w:val="28"/>
          <w:lang w:eastAsia="ru-RU"/>
        </w:rPr>
        <w:t>III. Организационный  раздел программы</w:t>
      </w:r>
    </w:p>
    <w:p w:rsidR="005F2821" w:rsidRDefault="005F2821" w:rsidP="001817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 </w:t>
      </w:r>
      <w:r w:rsidRPr="001817F8">
        <w:rPr>
          <w:rFonts w:ascii="Times New Roman" w:hAnsi="Times New Roman" w:cs="Times New Roman"/>
          <w:bCs/>
          <w:sz w:val="24"/>
          <w:szCs w:val="24"/>
        </w:rPr>
        <w:t>Фо</w:t>
      </w:r>
      <w:r>
        <w:rPr>
          <w:rFonts w:ascii="Times New Roman" w:hAnsi="Times New Roman" w:cs="Times New Roman"/>
          <w:bCs/>
          <w:sz w:val="24"/>
          <w:szCs w:val="24"/>
        </w:rPr>
        <w:t>рмы организации работы с детьми. ,,,,,,,,,,,,,,,,,,,,,,,,,,,,,,,,,,,,,,,,,,,,,,,,,,,,,,,,,,,,,21 стр.</w:t>
      </w:r>
      <w:r w:rsidRPr="001817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2821" w:rsidRDefault="005F2821" w:rsidP="001817F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821" w:rsidRDefault="005F2821" w:rsidP="001817F8">
      <w:pPr>
        <w:numPr>
          <w:ilvl w:val="1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1817F8">
        <w:rPr>
          <w:rFonts w:ascii="Times New Roman" w:hAnsi="Times New Roman" w:cs="Times New Roman"/>
          <w:bCs/>
          <w:sz w:val="28"/>
          <w:szCs w:val="28"/>
        </w:rPr>
        <w:t>Организация методической работы учителя-логопеда</w:t>
      </w:r>
      <w:r>
        <w:rPr>
          <w:rFonts w:ascii="Times New Roman" w:hAnsi="Times New Roman" w:cs="Times New Roman"/>
          <w:bCs/>
          <w:sz w:val="28"/>
          <w:szCs w:val="28"/>
        </w:rPr>
        <w:t>,  ,,,,,,,,,,,,,,,,,,.,,,,22стр.</w:t>
      </w:r>
    </w:p>
    <w:p w:rsidR="005F2821" w:rsidRPr="001817F8" w:rsidRDefault="005F2821" w:rsidP="001817F8">
      <w:pPr>
        <w:ind w:left="375"/>
        <w:rPr>
          <w:rFonts w:ascii="Times New Roman" w:hAnsi="Times New Roman" w:cs="Times New Roman"/>
          <w:bCs/>
          <w:sz w:val="28"/>
          <w:szCs w:val="28"/>
        </w:rPr>
      </w:pPr>
    </w:p>
    <w:p w:rsidR="005F2821" w:rsidRPr="001817F8" w:rsidRDefault="005F2821" w:rsidP="001817F8">
      <w:pPr>
        <w:pStyle w:val="Default"/>
        <w:numPr>
          <w:ilvl w:val="1"/>
          <w:numId w:val="21"/>
        </w:numPr>
        <w:rPr>
          <w:sz w:val="28"/>
          <w:szCs w:val="28"/>
        </w:rPr>
      </w:pPr>
      <w:r w:rsidRPr="001817F8">
        <w:rPr>
          <w:bCs/>
          <w:sz w:val="28"/>
          <w:szCs w:val="28"/>
        </w:rPr>
        <w:t>Материально-техническое и  информационно-методическое обеспечение реализации программы учителя-логопеда ДОУ</w:t>
      </w:r>
      <w:r>
        <w:rPr>
          <w:bCs/>
          <w:sz w:val="28"/>
          <w:szCs w:val="28"/>
        </w:rPr>
        <w:t>.   ,,,,,,,,,,,,,,,,,,,,,,,,,,,,,,,,22 стр.</w:t>
      </w:r>
      <w:r w:rsidRPr="001817F8">
        <w:rPr>
          <w:bCs/>
          <w:sz w:val="28"/>
          <w:szCs w:val="28"/>
        </w:rPr>
        <w:t xml:space="preserve"> </w:t>
      </w:r>
    </w:p>
    <w:p w:rsidR="005F2821" w:rsidRDefault="005F2821" w:rsidP="001817F8">
      <w:pPr>
        <w:pStyle w:val="ad"/>
        <w:rPr>
          <w:sz w:val="28"/>
          <w:szCs w:val="28"/>
        </w:rPr>
      </w:pPr>
    </w:p>
    <w:p w:rsidR="005F2821" w:rsidRDefault="005F2821" w:rsidP="001817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5F2821" w:rsidRDefault="005F2821" w:rsidP="001817F8">
      <w:pPr>
        <w:pStyle w:val="Default"/>
        <w:rPr>
          <w:sz w:val="28"/>
          <w:szCs w:val="28"/>
        </w:rPr>
      </w:pPr>
    </w:p>
    <w:p w:rsidR="005F2821" w:rsidRDefault="005F2821" w:rsidP="001817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1.. Речевые карты</w:t>
      </w:r>
    </w:p>
    <w:p w:rsidR="005F2821" w:rsidRDefault="005F2821" w:rsidP="001817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 Календарное планирование.</w:t>
      </w:r>
    </w:p>
    <w:p w:rsidR="005F2821" w:rsidRDefault="005F2821" w:rsidP="001817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 План-маршрут индивидуальной работы по звукопроизношению.</w:t>
      </w:r>
    </w:p>
    <w:p w:rsidR="005F2821" w:rsidRDefault="005F2821" w:rsidP="001817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 Расписание занятий, циклограмма деятельности учителя-логопеда.</w:t>
      </w:r>
    </w:p>
    <w:p w:rsidR="005F2821" w:rsidRDefault="005F2821" w:rsidP="001817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 Лист посещаемости.</w:t>
      </w:r>
    </w:p>
    <w:p w:rsidR="005F2821" w:rsidRDefault="005F2821" w:rsidP="001817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 Годовой план работы учителя-логопеда.</w:t>
      </w:r>
    </w:p>
    <w:p w:rsidR="005F2821" w:rsidRDefault="005F2821" w:rsidP="00AB0C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 План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самообразовании</w:t>
      </w:r>
    </w:p>
    <w:p w:rsidR="005F2821" w:rsidRDefault="005F2821" w:rsidP="00AB0CE7">
      <w:pPr>
        <w:pStyle w:val="Default"/>
        <w:rPr>
          <w:sz w:val="28"/>
          <w:szCs w:val="28"/>
        </w:rPr>
      </w:pPr>
    </w:p>
    <w:p w:rsidR="005F2821" w:rsidRDefault="005F2821" w:rsidP="00AB0CE7">
      <w:pPr>
        <w:pStyle w:val="Default"/>
        <w:rPr>
          <w:sz w:val="28"/>
          <w:szCs w:val="28"/>
        </w:rPr>
      </w:pPr>
    </w:p>
    <w:p w:rsidR="005F2821" w:rsidRDefault="005F2821" w:rsidP="00AB0CE7">
      <w:pPr>
        <w:pStyle w:val="Default"/>
        <w:rPr>
          <w:sz w:val="28"/>
          <w:szCs w:val="28"/>
        </w:rPr>
      </w:pPr>
    </w:p>
    <w:p w:rsidR="005F2821" w:rsidRDefault="005F2821" w:rsidP="00AB0CE7">
      <w:pPr>
        <w:pStyle w:val="Default"/>
        <w:rPr>
          <w:sz w:val="28"/>
          <w:szCs w:val="28"/>
        </w:rPr>
      </w:pPr>
    </w:p>
    <w:p w:rsidR="005F2821" w:rsidRPr="00AB0CE7" w:rsidRDefault="005F2821" w:rsidP="00AB0C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AB0CE7">
        <w:rPr>
          <w:b/>
          <w:bCs/>
          <w:sz w:val="28"/>
          <w:szCs w:val="28"/>
        </w:rPr>
        <w:t xml:space="preserve">             </w:t>
      </w:r>
    </w:p>
    <w:p w:rsidR="005F2821" w:rsidRPr="00650AE6" w:rsidRDefault="005F2821" w:rsidP="00650A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 ЦЕЛЕВОЙ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 ПРОГРАММЫ</w:t>
      </w:r>
    </w:p>
    <w:p w:rsidR="005F2821" w:rsidRPr="00C37109" w:rsidRDefault="005F2821" w:rsidP="00B517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7109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5F2821" w:rsidRDefault="005F2821" w:rsidP="0075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821" w:rsidRPr="007560D8" w:rsidRDefault="005F2821" w:rsidP="007560D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Федеральный государственный стандарт дошкольного образования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 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:rsidR="005F2821" w:rsidRPr="007560D8" w:rsidRDefault="005F2821" w:rsidP="007560D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- активно взаимодействует со сверстниками и взрослыми, участвует в совместных играх;</w:t>
      </w:r>
    </w:p>
    <w:p w:rsidR="005F2821" w:rsidRPr="007560D8" w:rsidRDefault="005F2821" w:rsidP="007560D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560D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560D8">
        <w:rPr>
          <w:rFonts w:ascii="Times New Roman" w:hAnsi="Times New Roman" w:cs="Times New Roman"/>
          <w:sz w:val="24"/>
          <w:szCs w:val="24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5F2821" w:rsidRPr="007560D8" w:rsidRDefault="005F2821" w:rsidP="007560D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- может фантазировать вслух, играть звуками и словами;</w:t>
      </w:r>
    </w:p>
    <w:p w:rsidR="005F2821" w:rsidRPr="007560D8" w:rsidRDefault="005F2821" w:rsidP="007560D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- проявляет любознательность, задает вопросы, касающиеся близких и далеких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:rsidR="005F2821" w:rsidRPr="007560D8" w:rsidRDefault="005F2821" w:rsidP="007560D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- обладает начальными знаниями о себе, о предметном, природном, социальном и культурном мире, в котором он живет.</w:t>
      </w:r>
    </w:p>
    <w:p w:rsidR="005F2821" w:rsidRPr="007560D8" w:rsidRDefault="005F2821" w:rsidP="007560D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 xml:space="preserve">По сути, ни один из целевых ориентиров дошкольного образования не может </w:t>
      </w:r>
      <w:proofErr w:type="gramStart"/>
      <w:r w:rsidRPr="007560D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7560D8">
        <w:rPr>
          <w:rFonts w:ascii="Times New Roman" w:hAnsi="Times New Roman" w:cs="Times New Roman"/>
          <w:sz w:val="24"/>
          <w:szCs w:val="24"/>
        </w:rPr>
        <w:t xml:space="preserve"> достигнут без освоения речевой культуры.</w:t>
      </w:r>
    </w:p>
    <w:p w:rsidR="005F2821" w:rsidRPr="007560D8" w:rsidRDefault="005F2821" w:rsidP="007560D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Для достижения целевых ориентиров необходима систематическая профилактика и коррекция речевых нарушений у детей, поскольку многие из них имеют особенности, которые могут нарушить благоприятный ход онтогенеза речи, что наиболее ярко проявляется к пятилетнему возрасту.</w:t>
      </w:r>
    </w:p>
    <w:p w:rsidR="005F2821" w:rsidRDefault="005F2821" w:rsidP="007560D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0D8">
        <w:rPr>
          <w:rFonts w:ascii="Times New Roman" w:hAnsi="Times New Roman" w:cs="Times New Roman"/>
          <w:sz w:val="24"/>
          <w:szCs w:val="24"/>
        </w:rPr>
        <w:t xml:space="preserve">Данная программа представляет коррекционно-развивающую систему, обеспечивающую полноценное овладение фонетическим строем русского языка, </w:t>
      </w:r>
      <w:r>
        <w:rPr>
          <w:rFonts w:ascii="Times New Roman" w:hAnsi="Times New Roman" w:cs="Times New Roman"/>
          <w:sz w:val="24"/>
          <w:szCs w:val="24"/>
        </w:rPr>
        <w:t>интенсивное развитие фонематиче</w:t>
      </w:r>
      <w:r w:rsidRPr="007560D8">
        <w:rPr>
          <w:rFonts w:ascii="Times New Roman" w:hAnsi="Times New Roman" w:cs="Times New Roman"/>
          <w:sz w:val="24"/>
          <w:szCs w:val="24"/>
        </w:rPr>
        <w:t>ского восприятия, лексико-грамматических категорий языка, развитие связной речи, что о</w:t>
      </w:r>
      <w:r>
        <w:rPr>
          <w:rFonts w:ascii="Times New Roman" w:hAnsi="Times New Roman" w:cs="Times New Roman"/>
          <w:sz w:val="24"/>
          <w:szCs w:val="24"/>
        </w:rPr>
        <w:t>буслав</w:t>
      </w:r>
      <w:r w:rsidRPr="007560D8">
        <w:rPr>
          <w:rFonts w:ascii="Times New Roman" w:hAnsi="Times New Roman" w:cs="Times New Roman"/>
          <w:sz w:val="24"/>
          <w:szCs w:val="24"/>
        </w:rPr>
        <w:t>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  <w:proofErr w:type="gramEnd"/>
    </w:p>
    <w:p w:rsidR="005F2821" w:rsidRDefault="005F2821" w:rsidP="007560D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0D8">
        <w:rPr>
          <w:rFonts w:ascii="Times New Roman" w:hAnsi="Times New Roman" w:cs="Times New Roman"/>
          <w:sz w:val="24"/>
          <w:szCs w:val="24"/>
        </w:rPr>
        <w:t xml:space="preserve">В основе создания этой программы был использован </w:t>
      </w:r>
      <w:r>
        <w:rPr>
          <w:rFonts w:ascii="Times New Roman" w:hAnsi="Times New Roman" w:cs="Times New Roman"/>
          <w:sz w:val="24"/>
          <w:szCs w:val="24"/>
        </w:rPr>
        <w:t xml:space="preserve">опыт работы на дошкольном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</w:t>
      </w:r>
      <w:r w:rsidRPr="007560D8">
        <w:rPr>
          <w:rFonts w:ascii="Times New Roman" w:hAnsi="Times New Roman" w:cs="Times New Roman"/>
          <w:sz w:val="24"/>
          <w:szCs w:val="24"/>
        </w:rPr>
        <w:t>пункте</w:t>
      </w:r>
      <w:proofErr w:type="spellEnd"/>
      <w:r w:rsidRPr="007560D8">
        <w:rPr>
          <w:rFonts w:ascii="Times New Roman" w:hAnsi="Times New Roman" w:cs="Times New Roman"/>
          <w:sz w:val="24"/>
          <w:szCs w:val="24"/>
        </w:rPr>
        <w:t>, подкреплённый современными коррекционно-разви</w:t>
      </w:r>
      <w:r>
        <w:rPr>
          <w:rFonts w:ascii="Times New Roman" w:hAnsi="Times New Roman" w:cs="Times New Roman"/>
          <w:sz w:val="24"/>
          <w:szCs w:val="24"/>
        </w:rPr>
        <w:t>вающими программами Министерст</w:t>
      </w:r>
      <w:r w:rsidRPr="007560D8">
        <w:rPr>
          <w:rFonts w:ascii="Times New Roman" w:hAnsi="Times New Roman" w:cs="Times New Roman"/>
          <w:sz w:val="24"/>
          <w:szCs w:val="24"/>
        </w:rPr>
        <w:t>ва образования РФ, научно-методическими рекомендациями, инструктивными письма</w:t>
      </w:r>
      <w:r>
        <w:rPr>
          <w:rFonts w:ascii="Times New Roman" w:hAnsi="Times New Roman" w:cs="Times New Roman"/>
          <w:sz w:val="24"/>
          <w:szCs w:val="24"/>
        </w:rPr>
        <w:t>ми, пред</w:t>
      </w:r>
      <w:r w:rsidRPr="007560D8">
        <w:rPr>
          <w:rFonts w:ascii="Times New Roman" w:hAnsi="Times New Roman" w:cs="Times New Roman"/>
          <w:sz w:val="24"/>
          <w:szCs w:val="24"/>
        </w:rPr>
        <w:t>ставленными в библиографии.</w:t>
      </w:r>
      <w:proofErr w:type="gramEnd"/>
      <w:r w:rsidRPr="007560D8">
        <w:rPr>
          <w:rFonts w:ascii="Times New Roman" w:hAnsi="Times New Roman" w:cs="Times New Roman"/>
          <w:sz w:val="24"/>
          <w:szCs w:val="24"/>
        </w:rPr>
        <w:t xml:space="preserve"> В частности, «Программа обучения</w:t>
      </w:r>
      <w:r>
        <w:rPr>
          <w:rFonts w:ascii="Times New Roman" w:hAnsi="Times New Roman" w:cs="Times New Roman"/>
          <w:sz w:val="24"/>
          <w:szCs w:val="24"/>
        </w:rPr>
        <w:t xml:space="preserve"> и воспитания детей с фонетико-</w:t>
      </w:r>
      <w:r w:rsidRPr="007560D8">
        <w:rPr>
          <w:rFonts w:ascii="Times New Roman" w:hAnsi="Times New Roman" w:cs="Times New Roman"/>
          <w:sz w:val="24"/>
          <w:szCs w:val="24"/>
        </w:rPr>
        <w:t xml:space="preserve">фонематическим недоразвитием» Т.Б. Филичевой, </w:t>
      </w:r>
      <w:proofErr w:type="spellStart"/>
      <w:r w:rsidRPr="007560D8">
        <w:rPr>
          <w:rFonts w:ascii="Times New Roman" w:hAnsi="Times New Roman" w:cs="Times New Roman"/>
          <w:sz w:val="24"/>
          <w:szCs w:val="24"/>
        </w:rPr>
        <w:t>Г.В.Чиркиной</w:t>
      </w:r>
      <w:proofErr w:type="spellEnd"/>
      <w:r w:rsidRPr="007560D8">
        <w:rPr>
          <w:rFonts w:ascii="Times New Roman" w:hAnsi="Times New Roman" w:cs="Times New Roman"/>
          <w:sz w:val="24"/>
          <w:szCs w:val="24"/>
        </w:rPr>
        <w:t>.</w:t>
      </w:r>
    </w:p>
    <w:p w:rsidR="005F2821" w:rsidRDefault="005F2821" w:rsidP="007560D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Логопедический пункт при чёткой организации обладает в</w:t>
      </w:r>
      <w:r>
        <w:rPr>
          <w:rFonts w:ascii="Times New Roman" w:hAnsi="Times New Roman" w:cs="Times New Roman"/>
          <w:sz w:val="24"/>
          <w:szCs w:val="24"/>
        </w:rPr>
        <w:t>ысокой эффективностью коррекци</w:t>
      </w:r>
      <w:r w:rsidRPr="007560D8">
        <w:rPr>
          <w:rFonts w:ascii="Times New Roman" w:hAnsi="Times New Roman" w:cs="Times New Roman"/>
          <w:sz w:val="24"/>
          <w:szCs w:val="24"/>
        </w:rPr>
        <w:t xml:space="preserve">онного воздействия, разнообразием в выборе средств и играет важную роль в речевой и общей подготовке детей к школе. </w:t>
      </w:r>
    </w:p>
    <w:p w:rsidR="005F2821" w:rsidRDefault="005F2821" w:rsidP="008174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2821" w:rsidRDefault="005F2821" w:rsidP="007560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21" w:rsidRDefault="005F2821" w:rsidP="007560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21" w:rsidRDefault="005F2821" w:rsidP="00756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60D8">
        <w:rPr>
          <w:rFonts w:ascii="Times New Roman" w:hAnsi="Times New Roman" w:cs="Times New Roman"/>
          <w:b/>
          <w:sz w:val="24"/>
          <w:szCs w:val="24"/>
        </w:rPr>
        <w:t>Основными документами, регламентирующими ценностно-целевые и методологические основы данной Программы являются</w:t>
      </w:r>
      <w:proofErr w:type="gramEnd"/>
      <w:r w:rsidRPr="007560D8">
        <w:rPr>
          <w:rFonts w:ascii="Times New Roman" w:hAnsi="Times New Roman" w:cs="Times New Roman"/>
          <w:b/>
          <w:sz w:val="24"/>
          <w:szCs w:val="24"/>
        </w:rPr>
        <w:t>:</w:t>
      </w:r>
    </w:p>
    <w:p w:rsidR="005F2821" w:rsidRPr="007560D8" w:rsidRDefault="005F2821" w:rsidP="007560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821" w:rsidRDefault="005F2821" w:rsidP="00E462F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 29.12.2012 № 273-ФЗ)</w:t>
      </w:r>
    </w:p>
    <w:p w:rsidR="005F2821" w:rsidRDefault="005F2821" w:rsidP="00E462F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«Об образовании в Архангельской области» (от 02.07.2013 № 712 -41 – 03)</w:t>
      </w:r>
    </w:p>
    <w:p w:rsidR="005F2821" w:rsidRDefault="005F2821" w:rsidP="00E462F0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(приказ от 17.10.2013г. № 155)</w:t>
      </w:r>
    </w:p>
    <w:p w:rsidR="005F2821" w:rsidRDefault="005F2821" w:rsidP="00E462F0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СанПиН  2.4.1.3049-13  (Утверждены   Главным государственным санитарным врачом РФ  15  мая  2013г),</w:t>
      </w:r>
    </w:p>
    <w:p w:rsidR="005F2821" w:rsidRDefault="005F2821" w:rsidP="00E462F0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Инструктивное письмо Министерства образования Российской Федерации «Об организации работы логопедического пункта образовательного учреждения» № 2 от 14.12.2000 г.</w:t>
      </w:r>
    </w:p>
    <w:p w:rsidR="005F2821" w:rsidRDefault="005F2821" w:rsidP="00E462F0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МБДОУ</w:t>
      </w:r>
    </w:p>
    <w:p w:rsidR="005F2821" w:rsidRDefault="005F2821" w:rsidP="00E462F0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Инструктивно-методическое письмо управления образования  администрации МО «Северодвинск» «О порядке работы учителя-логопеда в муниципальном дошкольном образовательном учреждении «Детский сад № «____» вида (ДОУ №___)  с детьми, нуждающимися в коррекции речевого развития» от 26.04.2010 г.</w:t>
      </w:r>
    </w:p>
    <w:p w:rsidR="005F2821" w:rsidRDefault="005F2821" w:rsidP="00E462F0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76">
        <w:rPr>
          <w:rFonts w:ascii="Times New Roman" w:hAnsi="Times New Roman" w:cs="Times New Roman"/>
          <w:sz w:val="24"/>
          <w:szCs w:val="24"/>
        </w:rPr>
        <w:t xml:space="preserve">Положение «О порядке работы учителя-логопеда в муниципальном </w:t>
      </w:r>
      <w:r>
        <w:rPr>
          <w:rFonts w:ascii="Times New Roman" w:hAnsi="Times New Roman" w:cs="Times New Roman"/>
          <w:sz w:val="24"/>
          <w:szCs w:val="24"/>
        </w:rPr>
        <w:t>бюджетном</w:t>
      </w:r>
      <w:r w:rsidRPr="00CD0576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 </w:t>
      </w:r>
    </w:p>
    <w:p w:rsidR="005F2821" w:rsidRDefault="005F2821" w:rsidP="00E462F0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76">
        <w:rPr>
          <w:rFonts w:ascii="Times New Roman" w:hAnsi="Times New Roman" w:cs="Times New Roman"/>
          <w:sz w:val="24"/>
          <w:szCs w:val="24"/>
        </w:rPr>
        <w:t>Положение о психолого-медико-педагогическом консилиуме (</w:t>
      </w:r>
      <w:proofErr w:type="spellStart"/>
      <w:r w:rsidRPr="00CD057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D0576">
        <w:rPr>
          <w:rFonts w:ascii="Times New Roman" w:hAnsi="Times New Roman" w:cs="Times New Roman"/>
          <w:sz w:val="24"/>
          <w:szCs w:val="24"/>
        </w:rPr>
        <w:t xml:space="preserve">) при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CD0576">
        <w:rPr>
          <w:rFonts w:ascii="Times New Roman" w:hAnsi="Times New Roman" w:cs="Times New Roman"/>
          <w:sz w:val="24"/>
          <w:szCs w:val="24"/>
        </w:rPr>
        <w:t>дошкольном образовательном учреждении (утверждено заведующей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D0576">
        <w:rPr>
          <w:rFonts w:ascii="Times New Roman" w:hAnsi="Times New Roman" w:cs="Times New Roman"/>
          <w:sz w:val="24"/>
          <w:szCs w:val="24"/>
        </w:rPr>
        <w:t xml:space="preserve">ДОУ № </w:t>
      </w:r>
      <w:r>
        <w:rPr>
          <w:rFonts w:ascii="Times New Roman" w:hAnsi="Times New Roman" w:cs="Times New Roman"/>
          <w:sz w:val="24"/>
          <w:szCs w:val="24"/>
        </w:rPr>
        <w:t>15)</w:t>
      </w:r>
    </w:p>
    <w:p w:rsidR="005F2821" w:rsidRPr="00CD0576" w:rsidRDefault="005F2821" w:rsidP="00AD75C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2821" w:rsidRPr="00C37109" w:rsidRDefault="005F2821" w:rsidP="00AD75CA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7109">
        <w:rPr>
          <w:rFonts w:ascii="Times New Roman" w:hAnsi="Times New Roman" w:cs="Times New Roman"/>
          <w:b/>
          <w:i/>
          <w:sz w:val="24"/>
          <w:szCs w:val="24"/>
        </w:rPr>
        <w:t>Планирование данной рабочей программы</w:t>
      </w:r>
      <w:r w:rsidRPr="00C37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109">
        <w:rPr>
          <w:rFonts w:ascii="Times New Roman" w:hAnsi="Times New Roman" w:cs="Times New Roman"/>
          <w:b/>
          <w:i/>
          <w:sz w:val="24"/>
          <w:szCs w:val="24"/>
        </w:rPr>
        <w:t>составлено на основе:</w:t>
      </w:r>
    </w:p>
    <w:p w:rsidR="005F2821" w:rsidRDefault="005F2821" w:rsidP="00AD75C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7109">
        <w:rPr>
          <w:rFonts w:ascii="Times New Roman" w:hAnsi="Times New Roman" w:cs="Times New Roman"/>
          <w:sz w:val="24"/>
          <w:szCs w:val="24"/>
        </w:rPr>
        <w:t>«Программ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C37109">
        <w:rPr>
          <w:rFonts w:ascii="Times New Roman" w:hAnsi="Times New Roman" w:cs="Times New Roman"/>
          <w:sz w:val="24"/>
          <w:szCs w:val="24"/>
        </w:rPr>
        <w:t>логопедической работы  по преодолению общего недоразвития речи у дете</w:t>
      </w:r>
      <w:r>
        <w:rPr>
          <w:rFonts w:ascii="Times New Roman" w:hAnsi="Times New Roman" w:cs="Times New Roman"/>
          <w:sz w:val="24"/>
          <w:szCs w:val="24"/>
        </w:rPr>
        <w:t>й» Т.Б. Филичева, Г.В. Чиркина</w:t>
      </w:r>
      <w:r w:rsidRPr="00C37109">
        <w:rPr>
          <w:rFonts w:ascii="Times New Roman" w:hAnsi="Times New Roman" w:cs="Times New Roman"/>
          <w:sz w:val="24"/>
          <w:szCs w:val="24"/>
        </w:rPr>
        <w:t>, «Программ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37109">
        <w:rPr>
          <w:rFonts w:ascii="Times New Roman" w:hAnsi="Times New Roman" w:cs="Times New Roman"/>
          <w:sz w:val="24"/>
          <w:szCs w:val="24"/>
        </w:rPr>
        <w:t xml:space="preserve"> воспитания и обучения детей с фонетико-фонематическим недоразвитием речи» Г.А. Каше, Т.Б. </w:t>
      </w:r>
      <w:proofErr w:type="spellStart"/>
      <w:r w:rsidRPr="00C37109">
        <w:rPr>
          <w:rFonts w:ascii="Times New Roman" w:hAnsi="Times New Roman" w:cs="Times New Roman"/>
          <w:sz w:val="24"/>
          <w:szCs w:val="24"/>
        </w:rPr>
        <w:t>Филичев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r>
        <w:rPr>
          <w:rFonts w:ascii="Times New Roman" w:hAnsi="Times New Roman" w:cs="Times New Roman"/>
          <w:sz w:val="24"/>
          <w:szCs w:val="24"/>
        </w:rPr>
        <w:t>. Чиркина. А также учитываю</w:t>
      </w:r>
      <w:r w:rsidRPr="00C37109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ООП МБ</w:t>
      </w:r>
      <w:r w:rsidRPr="00F01A16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01A16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01A16">
        <w:rPr>
          <w:rFonts w:ascii="Times New Roman" w:hAnsi="Times New Roman" w:cs="Times New Roman"/>
          <w:sz w:val="24"/>
          <w:szCs w:val="24"/>
          <w:lang w:eastAsia="ru-RU"/>
        </w:rPr>
        <w:t xml:space="preserve">сад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комбинированного   вида    №15</w:t>
      </w:r>
      <w:r w:rsidRPr="00F01A16">
        <w:rPr>
          <w:rFonts w:ascii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1A16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01A16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1A16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01A16">
        <w:rPr>
          <w:rFonts w:ascii="Times New Roman" w:hAnsi="Times New Roman" w:cs="Times New Roman"/>
          <w:sz w:val="24"/>
          <w:szCs w:val="24"/>
          <w:lang w:eastAsia="ru-RU"/>
        </w:rPr>
        <w:t xml:space="preserve"> введением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01A16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01A16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действие ФГОС </w:t>
      </w:r>
      <w:proofErr w:type="gramStart"/>
      <w:r w:rsidRPr="00F01A16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gramEnd"/>
      <w:r w:rsidRPr="00F01A16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F01A16">
        <w:rPr>
          <w:rFonts w:ascii="Times New Roman" w:hAnsi="Times New Roman" w:cs="Times New Roman"/>
          <w:sz w:val="24"/>
          <w:szCs w:val="24"/>
          <w:lang w:eastAsia="ru-RU"/>
        </w:rPr>
        <w:t>под редакцией Т.И Бабаевой, А.Г Гогоберидзе, З.А Михайловой «Детство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C3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821" w:rsidRDefault="005F2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821" w:rsidRPr="00AD75CA" w:rsidRDefault="005F28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2017 2018 учебный год</w:t>
      </w:r>
    </w:p>
    <w:p w:rsidR="005F2821" w:rsidRPr="007560D8" w:rsidRDefault="005F2821" w:rsidP="000C487F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60D8">
        <w:rPr>
          <w:rFonts w:ascii="Times New Roman" w:hAnsi="Times New Roman" w:cs="Times New Roman"/>
          <w:b/>
          <w:i/>
          <w:iCs/>
          <w:sz w:val="24"/>
          <w:szCs w:val="24"/>
        </w:rPr>
        <w:t>Актуальность программы.</w:t>
      </w: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60D8">
        <w:rPr>
          <w:rFonts w:ascii="Times New Roman" w:hAnsi="Times New Roman" w:cs="Times New Roman"/>
          <w:iCs/>
          <w:sz w:val="24"/>
          <w:szCs w:val="24"/>
        </w:rPr>
        <w:t>Данная коррекционно-развивающая программа разработана в целях оказания логопедической помощи дошкольникам, имеющим нарушени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7560D8">
        <w:rPr>
          <w:rFonts w:ascii="Times New Roman" w:hAnsi="Times New Roman" w:cs="Times New Roman"/>
          <w:iCs/>
          <w:sz w:val="24"/>
          <w:szCs w:val="24"/>
        </w:rPr>
        <w:t xml:space="preserve"> звукопроизношения</w:t>
      </w:r>
      <w:r>
        <w:rPr>
          <w:rFonts w:ascii="Times New Roman" w:hAnsi="Times New Roman" w:cs="Times New Roman"/>
          <w:iCs/>
          <w:sz w:val="24"/>
          <w:szCs w:val="24"/>
        </w:rPr>
        <w:t>, фонематического восприятия</w:t>
      </w:r>
      <w:r w:rsidRPr="007560D8">
        <w:rPr>
          <w:rFonts w:ascii="Times New Roman" w:hAnsi="Times New Roman" w:cs="Times New Roman"/>
          <w:iCs/>
          <w:sz w:val="24"/>
          <w:szCs w:val="24"/>
        </w:rPr>
        <w:t>.</w:t>
      </w: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60D8">
        <w:rPr>
          <w:rFonts w:ascii="Times New Roman" w:hAnsi="Times New Roman" w:cs="Times New Roman"/>
          <w:iCs/>
          <w:sz w:val="24"/>
          <w:szCs w:val="24"/>
        </w:rPr>
        <w:t xml:space="preserve">Овладение правильным произношением речевых звуков является одним из очень важных звеньев в развитии речи ребенка. Заканчивается процесс становления звукопроизношения к 5-6-летнему возрасту, когда ребенок правильно может произносить все звуки (Парамонова Л.Г.). Однако благополучное формирование </w:t>
      </w:r>
      <w:proofErr w:type="spellStart"/>
      <w:r w:rsidRPr="007560D8">
        <w:rPr>
          <w:rFonts w:ascii="Times New Roman" w:hAnsi="Times New Roman" w:cs="Times New Roman"/>
          <w:iCs/>
          <w:sz w:val="24"/>
          <w:szCs w:val="24"/>
        </w:rPr>
        <w:t>звукопроизносительной</w:t>
      </w:r>
      <w:proofErr w:type="spellEnd"/>
      <w:r w:rsidRPr="007560D8">
        <w:rPr>
          <w:rFonts w:ascii="Times New Roman" w:hAnsi="Times New Roman" w:cs="Times New Roman"/>
          <w:iCs/>
          <w:sz w:val="24"/>
          <w:szCs w:val="24"/>
        </w:rPr>
        <w:t xml:space="preserve"> стороны речи происходит далеко не всегда. У многих детей дефекты звукопроизношения, возникнув и закрепившись в детстве, с большим трудом преодолеваются в последующие годы и могут сохраниться на всю жизнь.</w:t>
      </w: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Недостатки устной речи могут являться причиной</w:t>
      </w:r>
      <w:r w:rsidRPr="007560D8">
        <w:rPr>
          <w:rFonts w:ascii="Times New Roman" w:hAnsi="Times New Roman" w:cs="Times New Roman"/>
          <w:iCs/>
          <w:sz w:val="24"/>
          <w:szCs w:val="24"/>
        </w:rPr>
        <w:t xml:space="preserve">  ошибок в письменной речи. У 16,7%  будущих первоклассников имеются предпосылки к </w:t>
      </w:r>
      <w:proofErr w:type="spellStart"/>
      <w:r w:rsidRPr="007560D8">
        <w:rPr>
          <w:rFonts w:ascii="Times New Roman" w:hAnsi="Times New Roman" w:cs="Times New Roman"/>
          <w:iCs/>
          <w:sz w:val="24"/>
          <w:szCs w:val="24"/>
        </w:rPr>
        <w:t>артикуляторно</w:t>
      </w:r>
      <w:proofErr w:type="spellEnd"/>
      <w:r w:rsidRPr="007560D8">
        <w:rPr>
          <w:rFonts w:ascii="Times New Roman" w:hAnsi="Times New Roman" w:cs="Times New Roman"/>
          <w:iCs/>
          <w:sz w:val="24"/>
          <w:szCs w:val="24"/>
        </w:rPr>
        <w:t xml:space="preserve">-акустической </w:t>
      </w:r>
      <w:proofErr w:type="spellStart"/>
      <w:r w:rsidRPr="007560D8">
        <w:rPr>
          <w:rFonts w:ascii="Times New Roman" w:hAnsi="Times New Roman" w:cs="Times New Roman"/>
          <w:iCs/>
          <w:sz w:val="24"/>
          <w:szCs w:val="24"/>
        </w:rPr>
        <w:t>дисграфии</w:t>
      </w:r>
      <w:proofErr w:type="spellEnd"/>
      <w:r w:rsidRPr="007560D8">
        <w:rPr>
          <w:rFonts w:ascii="Times New Roman" w:hAnsi="Times New Roman" w:cs="Times New Roman"/>
          <w:iCs/>
          <w:sz w:val="24"/>
          <w:szCs w:val="24"/>
        </w:rPr>
        <w:t xml:space="preserve"> (Парамонова, 2006). У детей с нечёткой артикуляцией необходимо проводить дифференциацию звуков родного языка.</w:t>
      </w: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научными исследованиями в области дефектологии доказано исключительно </w:t>
      </w:r>
      <w:proofErr w:type="gramStart"/>
      <w:r w:rsidRPr="007560D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560D8">
        <w:rPr>
          <w:rFonts w:ascii="Times New Roman" w:hAnsi="Times New Roman" w:cs="Times New Roman"/>
          <w:sz w:val="24"/>
          <w:szCs w:val="24"/>
        </w:rPr>
        <w:t xml:space="preserve"> раннего распознавания речевого недоразвития и его более ранней коррекции, что позволяет предупреждать затруднения детей при обучении в школе (</w:t>
      </w:r>
      <w:proofErr w:type="spellStart"/>
      <w:r w:rsidRPr="007560D8">
        <w:rPr>
          <w:rFonts w:ascii="Times New Roman" w:hAnsi="Times New Roman" w:cs="Times New Roman"/>
          <w:sz w:val="24"/>
          <w:szCs w:val="24"/>
        </w:rPr>
        <w:t>Т.А.Власова</w:t>
      </w:r>
      <w:proofErr w:type="spellEnd"/>
      <w:r w:rsidRPr="007560D8">
        <w:rPr>
          <w:rFonts w:ascii="Times New Roman" w:hAnsi="Times New Roman" w:cs="Times New Roman"/>
          <w:sz w:val="24"/>
          <w:szCs w:val="24"/>
        </w:rPr>
        <w:t xml:space="preserve">, 1972). Коррекционно-воспитательная работа с детьми дошкольного возраста приводит к значительной их компенсации. </w:t>
      </w: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60D8">
        <w:rPr>
          <w:rFonts w:ascii="Times New Roman" w:hAnsi="Times New Roman" w:cs="Times New Roman"/>
          <w:b/>
          <w:i/>
          <w:iCs/>
          <w:sz w:val="24"/>
          <w:szCs w:val="24"/>
        </w:rPr>
        <w:t>Научная обоснованность</w:t>
      </w: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 xml:space="preserve">Программа написана в соответствии с современными представлениями науки о механизмах формирования звукопроизношения у </w:t>
      </w:r>
      <w:r>
        <w:rPr>
          <w:rFonts w:ascii="Times New Roman" w:hAnsi="Times New Roman" w:cs="Times New Roman"/>
          <w:sz w:val="24"/>
          <w:szCs w:val="24"/>
        </w:rPr>
        <w:t>ребенка.</w:t>
      </w: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 xml:space="preserve">Теоретической основой программы являются положения о соотношении коррекции и развития, разработанные Л.С. Выготским, П.Я. Гальпериным, </w:t>
      </w:r>
      <w:proofErr w:type="spellStart"/>
      <w:r w:rsidRPr="007560D8">
        <w:rPr>
          <w:rFonts w:ascii="Times New Roman" w:hAnsi="Times New Roman" w:cs="Times New Roman"/>
          <w:sz w:val="24"/>
          <w:szCs w:val="24"/>
        </w:rPr>
        <w:t>Б.Д.Элькониным</w:t>
      </w:r>
      <w:proofErr w:type="spellEnd"/>
      <w:r w:rsidRPr="007560D8">
        <w:rPr>
          <w:rFonts w:ascii="Times New Roman" w:hAnsi="Times New Roman" w:cs="Times New Roman"/>
          <w:sz w:val="24"/>
          <w:szCs w:val="24"/>
        </w:rPr>
        <w:t>.</w:t>
      </w: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 xml:space="preserve">В программе также нашли отражения идеи ряда учёных: Г. А. Волковой, Л.С. Волковой, В. А. </w:t>
      </w:r>
      <w:proofErr w:type="spellStart"/>
      <w:r w:rsidRPr="007560D8">
        <w:rPr>
          <w:rFonts w:ascii="Times New Roman" w:hAnsi="Times New Roman" w:cs="Times New Roman"/>
          <w:sz w:val="24"/>
          <w:szCs w:val="24"/>
        </w:rPr>
        <w:t>Ковшикова</w:t>
      </w:r>
      <w:proofErr w:type="spellEnd"/>
      <w:r w:rsidRPr="007560D8">
        <w:rPr>
          <w:rFonts w:ascii="Times New Roman" w:hAnsi="Times New Roman" w:cs="Times New Roman"/>
          <w:sz w:val="24"/>
          <w:szCs w:val="24"/>
        </w:rPr>
        <w:t xml:space="preserve">, Р. И. </w:t>
      </w:r>
      <w:proofErr w:type="spellStart"/>
      <w:r w:rsidRPr="007560D8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7560D8">
        <w:rPr>
          <w:rFonts w:ascii="Times New Roman" w:hAnsi="Times New Roman" w:cs="Times New Roman"/>
          <w:sz w:val="24"/>
          <w:szCs w:val="24"/>
        </w:rPr>
        <w:t xml:space="preserve">, Л. Г. Парамоновой, О.В  Правдиной, Т. Б. </w:t>
      </w:r>
      <w:proofErr w:type="spellStart"/>
      <w:r w:rsidRPr="007560D8">
        <w:rPr>
          <w:rFonts w:ascii="Times New Roman" w:hAnsi="Times New Roman" w:cs="Times New Roman"/>
          <w:sz w:val="24"/>
          <w:szCs w:val="24"/>
        </w:rPr>
        <w:t>Филичивой</w:t>
      </w:r>
      <w:proofErr w:type="spellEnd"/>
      <w:r w:rsidRPr="00756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0D8">
        <w:rPr>
          <w:rFonts w:ascii="Times New Roman" w:hAnsi="Times New Roman" w:cs="Times New Roman"/>
          <w:sz w:val="24"/>
          <w:szCs w:val="24"/>
        </w:rPr>
        <w:t>Т.Б.Чиркиной</w:t>
      </w:r>
      <w:proofErr w:type="spellEnd"/>
      <w:r w:rsidRPr="007560D8">
        <w:rPr>
          <w:rFonts w:ascii="Times New Roman" w:hAnsi="Times New Roman" w:cs="Times New Roman"/>
          <w:sz w:val="24"/>
          <w:szCs w:val="24"/>
        </w:rPr>
        <w:t xml:space="preserve">, М. Ф. Фомичёвой, М. Е. </w:t>
      </w:r>
      <w:proofErr w:type="spellStart"/>
      <w:r w:rsidRPr="007560D8">
        <w:rPr>
          <w:rFonts w:ascii="Times New Roman" w:hAnsi="Times New Roman" w:cs="Times New Roman"/>
          <w:sz w:val="24"/>
          <w:szCs w:val="24"/>
        </w:rPr>
        <w:t>Хватцева</w:t>
      </w:r>
      <w:proofErr w:type="spellEnd"/>
      <w:r w:rsidRPr="007560D8">
        <w:rPr>
          <w:rFonts w:ascii="Times New Roman" w:hAnsi="Times New Roman" w:cs="Times New Roman"/>
          <w:sz w:val="24"/>
          <w:szCs w:val="24"/>
        </w:rPr>
        <w:t>, по проблеме коррекции устной речи.</w:t>
      </w:r>
    </w:p>
    <w:p w:rsidR="005F2821" w:rsidRDefault="005F2821" w:rsidP="00756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 xml:space="preserve">Базисным тезисом при разработке данной программы стала теория </w:t>
      </w:r>
      <w:proofErr w:type="spellStart"/>
      <w:r w:rsidRPr="007560D8">
        <w:rPr>
          <w:rFonts w:ascii="Times New Roman" w:hAnsi="Times New Roman" w:cs="Times New Roman"/>
          <w:sz w:val="24"/>
          <w:szCs w:val="24"/>
        </w:rPr>
        <w:t>Н.А.Бернштейна</w:t>
      </w:r>
      <w:proofErr w:type="spellEnd"/>
      <w:r w:rsidRPr="007560D8">
        <w:rPr>
          <w:rFonts w:ascii="Times New Roman" w:hAnsi="Times New Roman" w:cs="Times New Roman"/>
          <w:sz w:val="24"/>
          <w:szCs w:val="24"/>
        </w:rPr>
        <w:t xml:space="preserve"> об уровневом принципе формирова</w:t>
      </w:r>
      <w:r w:rsidRPr="007560D8">
        <w:rPr>
          <w:rFonts w:ascii="Times New Roman" w:hAnsi="Times New Roman" w:cs="Times New Roman"/>
          <w:sz w:val="24"/>
          <w:szCs w:val="24"/>
        </w:rPr>
        <w:softHyphen/>
        <w:t>ния навыков. Согласно этой теории, любой навык на началь</w:t>
      </w:r>
      <w:r w:rsidRPr="007560D8">
        <w:rPr>
          <w:rFonts w:ascii="Times New Roman" w:hAnsi="Times New Roman" w:cs="Times New Roman"/>
          <w:sz w:val="24"/>
          <w:szCs w:val="24"/>
        </w:rPr>
        <w:softHyphen/>
        <w:t>ном этапе своего формирования под контролем сознания, но по мере совершенствования навыка отдельные операции авто</w:t>
      </w:r>
      <w:r w:rsidRPr="007560D8">
        <w:rPr>
          <w:rFonts w:ascii="Times New Roman" w:hAnsi="Times New Roman" w:cs="Times New Roman"/>
          <w:sz w:val="24"/>
          <w:szCs w:val="24"/>
        </w:rPr>
        <w:softHyphen/>
        <w:t>матизируются и их регуляция осуществляется уже в более свер</w:t>
      </w:r>
      <w:r w:rsidRPr="007560D8">
        <w:rPr>
          <w:rFonts w:ascii="Times New Roman" w:hAnsi="Times New Roman" w:cs="Times New Roman"/>
          <w:sz w:val="24"/>
          <w:szCs w:val="24"/>
        </w:rPr>
        <w:softHyphen/>
        <w:t>нутом виде, вне контроля сознания. В завершение этого про</w:t>
      </w:r>
      <w:r w:rsidRPr="007560D8">
        <w:rPr>
          <w:rFonts w:ascii="Times New Roman" w:hAnsi="Times New Roman" w:cs="Times New Roman"/>
          <w:sz w:val="24"/>
          <w:szCs w:val="24"/>
        </w:rPr>
        <w:softHyphen/>
        <w:t>цесса под контролем сознания остается только конечный результат всей цепочки операции. Эта схема применима к на</w:t>
      </w:r>
      <w:r w:rsidRPr="007560D8">
        <w:rPr>
          <w:rFonts w:ascii="Times New Roman" w:hAnsi="Times New Roman" w:cs="Times New Roman"/>
          <w:sz w:val="24"/>
          <w:szCs w:val="24"/>
        </w:rPr>
        <w:softHyphen/>
        <w:t>выкам правильного звукопроизношения.</w:t>
      </w:r>
    </w:p>
    <w:p w:rsidR="005F2821" w:rsidRPr="00C37109" w:rsidRDefault="005F2821" w:rsidP="00756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821" w:rsidRPr="00C37109" w:rsidRDefault="005F2821" w:rsidP="007560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109">
        <w:rPr>
          <w:rFonts w:ascii="Times New Roman" w:hAnsi="Times New Roman" w:cs="Times New Roman"/>
          <w:sz w:val="24"/>
          <w:szCs w:val="24"/>
        </w:rPr>
        <w:t xml:space="preserve">Программа построена на следующих </w:t>
      </w:r>
      <w:r w:rsidRPr="00C37109">
        <w:rPr>
          <w:rFonts w:ascii="Times New Roman" w:hAnsi="Times New Roman" w:cs="Times New Roman"/>
          <w:b/>
          <w:bCs/>
          <w:i/>
          <w:sz w:val="24"/>
          <w:szCs w:val="24"/>
        </w:rPr>
        <w:t>принципах</w:t>
      </w:r>
      <w:r w:rsidRPr="00C37109">
        <w:rPr>
          <w:rFonts w:ascii="Times New Roman" w:hAnsi="Times New Roman" w:cs="Times New Roman"/>
          <w:i/>
          <w:sz w:val="24"/>
          <w:szCs w:val="24"/>
        </w:rPr>
        <w:t>:</w:t>
      </w: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b/>
          <w:bCs/>
          <w:sz w:val="24"/>
          <w:szCs w:val="24"/>
        </w:rPr>
        <w:t>принцип системности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sz w:val="24"/>
          <w:szCs w:val="24"/>
        </w:rPr>
        <w:t xml:space="preserve">коррекционных, профилактических и развивающих задач отражает взаимосвязь развития различных сторон личности ребенка и </w:t>
      </w:r>
      <w:proofErr w:type="spellStart"/>
      <w:r w:rsidRPr="007560D8">
        <w:rPr>
          <w:rFonts w:ascii="Times New Roman" w:hAnsi="Times New Roman" w:cs="Times New Roman"/>
          <w:sz w:val="24"/>
          <w:szCs w:val="24"/>
        </w:rPr>
        <w:t>гетерохронность</w:t>
      </w:r>
      <w:proofErr w:type="spellEnd"/>
      <w:r w:rsidRPr="007560D8">
        <w:rPr>
          <w:rFonts w:ascii="Times New Roman" w:hAnsi="Times New Roman" w:cs="Times New Roman"/>
          <w:sz w:val="24"/>
          <w:szCs w:val="24"/>
        </w:rPr>
        <w:t xml:space="preserve"> (неравномерность) их развития.</w:t>
      </w: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b/>
          <w:bCs/>
          <w:sz w:val="24"/>
          <w:szCs w:val="24"/>
        </w:rPr>
        <w:t>принцип единства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sz w:val="24"/>
          <w:szCs w:val="24"/>
        </w:rPr>
        <w:t>отражает целостность процесса оказания помощи.</w:t>
      </w: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D8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7560D8">
        <w:rPr>
          <w:rFonts w:ascii="Times New Roman" w:hAnsi="Times New Roman" w:cs="Times New Roman"/>
          <w:b/>
          <w:bCs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sz w:val="24"/>
          <w:szCs w:val="24"/>
        </w:rPr>
        <w:t>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позитивных сдвигов в его развитии.</w:t>
      </w: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b/>
          <w:bCs/>
          <w:sz w:val="24"/>
          <w:szCs w:val="24"/>
        </w:rPr>
        <w:t>принцип возрастания сложности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sz w:val="24"/>
          <w:szCs w:val="24"/>
        </w:rPr>
        <w:t xml:space="preserve">заключается в том, что задание должно проходить ряд этапов от простого к </w:t>
      </w:r>
      <w:proofErr w:type="gramStart"/>
      <w:r w:rsidRPr="007560D8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7560D8">
        <w:rPr>
          <w:rFonts w:ascii="Times New Roman" w:hAnsi="Times New Roman" w:cs="Times New Roman"/>
          <w:sz w:val="24"/>
          <w:szCs w:val="24"/>
        </w:rPr>
        <w:t>.</w:t>
      </w: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b/>
          <w:bCs/>
          <w:sz w:val="24"/>
          <w:szCs w:val="24"/>
        </w:rPr>
        <w:t>учет объема и степени разнообразия материала</w:t>
      </w:r>
      <w:r w:rsidRPr="007560D8">
        <w:rPr>
          <w:rFonts w:ascii="Times New Roman" w:hAnsi="Times New Roman" w:cs="Times New Roman"/>
          <w:sz w:val="24"/>
          <w:szCs w:val="24"/>
        </w:rPr>
        <w:t xml:space="preserve">. Во время реализации программы необходимо переходить к новому материалу после </w:t>
      </w:r>
      <w:proofErr w:type="spellStart"/>
      <w:r w:rsidRPr="007560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560D8">
        <w:rPr>
          <w:rFonts w:ascii="Times New Roman" w:hAnsi="Times New Roman" w:cs="Times New Roman"/>
          <w:sz w:val="24"/>
          <w:szCs w:val="24"/>
        </w:rPr>
        <w:t xml:space="preserve"> того или иного умения.</w:t>
      </w: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b/>
          <w:bCs/>
          <w:sz w:val="24"/>
          <w:szCs w:val="24"/>
        </w:rPr>
        <w:t>принцип учета возрастно-психологических и индивидуальных особенностей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sz w:val="24"/>
          <w:szCs w:val="24"/>
        </w:rPr>
        <w:t>согласует требования психического и личностного развития ребенка возрастной норме. Учет уровня речевого развития каждого ребенка.</w:t>
      </w: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b/>
          <w:bCs/>
          <w:sz w:val="24"/>
          <w:szCs w:val="24"/>
        </w:rPr>
        <w:t>учет эмоциональной сложности материала</w:t>
      </w:r>
      <w:r w:rsidRPr="007560D8">
        <w:rPr>
          <w:rFonts w:ascii="Times New Roman" w:hAnsi="Times New Roman" w:cs="Times New Roman"/>
          <w:sz w:val="24"/>
          <w:szCs w:val="24"/>
        </w:rPr>
        <w:t>. Чтобы проводимые игры, упражнения, предъявляемый материал создавали благоприятный эмоциональный тон.</w:t>
      </w: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b/>
          <w:bCs/>
          <w:sz w:val="24"/>
          <w:szCs w:val="24"/>
        </w:rPr>
        <w:t>принцип динамичности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sz w:val="24"/>
          <w:szCs w:val="24"/>
        </w:rPr>
        <w:t>– сбалансированный охват всех сторон речи ребенка (произношение, словарь, грамматический строй речи, связная речь и т.д.).</w:t>
      </w:r>
    </w:p>
    <w:p w:rsidR="005F2821" w:rsidRDefault="005F2821" w:rsidP="00756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0D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b/>
          <w:bCs/>
          <w:sz w:val="24"/>
          <w:szCs w:val="24"/>
        </w:rPr>
        <w:t>принцип сотрудничества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sz w:val="24"/>
          <w:szCs w:val="24"/>
        </w:rPr>
        <w:t xml:space="preserve">– создание атмосферы доброжелательности, эмоциональной </w:t>
      </w:r>
      <w:proofErr w:type="spellStart"/>
      <w:r w:rsidRPr="007560D8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Pr="007560D8">
        <w:rPr>
          <w:rFonts w:ascii="Times New Roman" w:hAnsi="Times New Roman" w:cs="Times New Roman"/>
          <w:sz w:val="24"/>
          <w:szCs w:val="24"/>
        </w:rPr>
        <w:t xml:space="preserve"> в коллективе детей, осознанное </w:t>
      </w:r>
      <w:proofErr w:type="gramStart"/>
      <w:r w:rsidRPr="007560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60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0D8">
        <w:rPr>
          <w:rFonts w:ascii="Times New Roman" w:hAnsi="Times New Roman" w:cs="Times New Roman"/>
          <w:sz w:val="24"/>
          <w:szCs w:val="24"/>
        </w:rPr>
        <w:t>ношение</w:t>
      </w:r>
      <w:proofErr w:type="gramEnd"/>
      <w:r w:rsidRPr="007560D8">
        <w:rPr>
          <w:rFonts w:ascii="Times New Roman" w:hAnsi="Times New Roman" w:cs="Times New Roman"/>
          <w:sz w:val="24"/>
          <w:szCs w:val="24"/>
        </w:rPr>
        <w:t xml:space="preserve"> педагогов и родителей к полноценному речевому развитию детей, взаимодействие детского сада и семьи.</w:t>
      </w:r>
    </w:p>
    <w:p w:rsidR="005F2821" w:rsidRPr="00C37109" w:rsidRDefault="005F2821" w:rsidP="007560D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560D8">
        <w:rPr>
          <w:rFonts w:ascii="Times New Roman" w:hAnsi="Times New Roman" w:cs="Times New Roman"/>
          <w:sz w:val="24"/>
          <w:szCs w:val="24"/>
        </w:rPr>
        <w:t>В работе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b/>
          <w:bCs/>
          <w:sz w:val="24"/>
          <w:szCs w:val="24"/>
        </w:rPr>
        <w:t>практические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sz w:val="24"/>
          <w:szCs w:val="24"/>
        </w:rPr>
        <w:t>(упражнения и дидактические игры)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60D8">
        <w:rPr>
          <w:rFonts w:ascii="Times New Roman" w:hAnsi="Times New Roman" w:cs="Times New Roman"/>
          <w:b/>
          <w:bCs/>
          <w:sz w:val="24"/>
          <w:szCs w:val="24"/>
        </w:rPr>
        <w:t>наглядные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sz w:val="24"/>
          <w:szCs w:val="24"/>
        </w:rPr>
        <w:t>(карточки, рисунки, игрушки, различные атрибуты)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b/>
          <w:bCs/>
          <w:sz w:val="24"/>
          <w:szCs w:val="24"/>
        </w:rPr>
        <w:t>словесные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0D8">
        <w:rPr>
          <w:rFonts w:ascii="Times New Roman" w:hAnsi="Times New Roman" w:cs="Times New Roman"/>
          <w:sz w:val="24"/>
          <w:szCs w:val="24"/>
        </w:rPr>
        <w:t>(беседа, рассказ, пояснение, объяснение, вопросы)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109">
        <w:rPr>
          <w:rFonts w:ascii="Times New Roman" w:hAnsi="Times New Roman" w:cs="Times New Roman"/>
          <w:b/>
          <w:bCs/>
          <w:i/>
          <w:sz w:val="24"/>
          <w:szCs w:val="24"/>
        </w:rPr>
        <w:t>методы</w:t>
      </w:r>
      <w:r w:rsidRPr="00C3710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F2821" w:rsidRDefault="005F2821" w:rsidP="007560D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F2821" w:rsidRDefault="005F2821" w:rsidP="007560D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F2821" w:rsidRDefault="005F2821" w:rsidP="007560D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F2821" w:rsidRDefault="005F2821" w:rsidP="007560D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F2821" w:rsidRDefault="005F2821" w:rsidP="007560D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F2821" w:rsidRPr="007560D8" w:rsidRDefault="005F2821" w:rsidP="007560D8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560D8">
        <w:rPr>
          <w:rFonts w:ascii="Times New Roman" w:hAnsi="Times New Roman" w:cs="Times New Roman"/>
          <w:b/>
          <w:i/>
          <w:iCs/>
          <w:sz w:val="24"/>
          <w:szCs w:val="24"/>
        </w:rPr>
        <w:t>Направленность</w:t>
      </w:r>
    </w:p>
    <w:p w:rsidR="005F2821" w:rsidRPr="007560D8" w:rsidRDefault="005F2821" w:rsidP="007560D8">
      <w:pPr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C37109">
        <w:rPr>
          <w:rFonts w:ascii="Times New Roman" w:hAnsi="Times New Roman"/>
          <w:b/>
          <w:i/>
          <w:sz w:val="24"/>
          <w:szCs w:val="24"/>
        </w:rPr>
        <w:t>Цель:</w:t>
      </w:r>
      <w:r w:rsidRPr="007560D8">
        <w:rPr>
          <w:rFonts w:ascii="Times New Roman" w:hAnsi="Times New Roman"/>
          <w:sz w:val="24"/>
          <w:szCs w:val="24"/>
        </w:rPr>
        <w:t xml:space="preserve"> сформировать полноценную фонетическую систему языка, развивать фонематическое восприятие и навыки первоначального звукового анализа и синтеза, автоматизировать </w:t>
      </w:r>
      <w:proofErr w:type="spellStart"/>
      <w:r w:rsidRPr="007560D8">
        <w:rPr>
          <w:rFonts w:ascii="Times New Roman" w:hAnsi="Times New Roman"/>
          <w:sz w:val="24"/>
          <w:szCs w:val="24"/>
        </w:rPr>
        <w:t>слухо</w:t>
      </w:r>
      <w:proofErr w:type="spellEnd"/>
      <w:r w:rsidRPr="007560D8">
        <w:rPr>
          <w:rFonts w:ascii="Times New Roman" w:hAnsi="Times New Roman"/>
          <w:sz w:val="24"/>
          <w:szCs w:val="24"/>
        </w:rPr>
        <w:t xml:space="preserve">-произносительные умения </w:t>
      </w:r>
      <w:r>
        <w:rPr>
          <w:rFonts w:ascii="Times New Roman" w:hAnsi="Times New Roman"/>
          <w:sz w:val="24"/>
          <w:szCs w:val="24"/>
        </w:rPr>
        <w:t>и навыки в различных ситуациях.</w:t>
      </w:r>
    </w:p>
    <w:p w:rsidR="005F2821" w:rsidRPr="007560D8" w:rsidRDefault="005F2821" w:rsidP="007560D8">
      <w:pPr>
        <w:ind w:left="36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F2821" w:rsidRDefault="005F2821" w:rsidP="007560D8">
      <w:pPr>
        <w:ind w:left="360"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C37109">
        <w:rPr>
          <w:rFonts w:ascii="Times New Roman" w:hAnsi="Times New Roman"/>
          <w:b/>
          <w:i/>
          <w:sz w:val="24"/>
          <w:szCs w:val="24"/>
        </w:rPr>
        <w:t>Основные за</w:t>
      </w:r>
      <w:r>
        <w:rPr>
          <w:rFonts w:ascii="Times New Roman" w:hAnsi="Times New Roman"/>
          <w:b/>
          <w:i/>
          <w:sz w:val="24"/>
          <w:szCs w:val="24"/>
        </w:rPr>
        <w:t>дачи</w:t>
      </w:r>
      <w:r w:rsidRPr="008D23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7109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коррекционно-развивающей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F2821" w:rsidRDefault="005F2821" w:rsidP="00E462F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D4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артикуляционной и мелкой моторики,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общих речевых навыков.</w:t>
      </w:r>
    </w:p>
    <w:p w:rsidR="005F2821" w:rsidRDefault="005F2821" w:rsidP="00E462F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Нормализация звукопроизношения и слоговой структуры слова</w:t>
      </w:r>
    </w:p>
    <w:p w:rsidR="005F2821" w:rsidRDefault="005F2821" w:rsidP="00E462F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D4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и совершенствование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фонематического восприятия.</w:t>
      </w:r>
    </w:p>
    <w:p w:rsidR="005F2821" w:rsidRDefault="005F2821" w:rsidP="00E462F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Pr="00E37D41">
        <w:rPr>
          <w:rFonts w:ascii="Times New Roman" w:hAnsi="Times New Roman" w:cs="Times New Roman"/>
          <w:sz w:val="24"/>
          <w:szCs w:val="24"/>
          <w:lang w:eastAsia="ru-RU"/>
        </w:rPr>
        <w:t xml:space="preserve"> лексико-грамматического строя, </w:t>
      </w:r>
      <w:r>
        <w:rPr>
          <w:rFonts w:ascii="Times New Roman" w:hAnsi="Times New Roman" w:cs="Times New Roman"/>
          <w:sz w:val="24"/>
          <w:szCs w:val="24"/>
          <w:lang w:eastAsia="ru-RU"/>
        </w:rPr>
        <w:t>связной речи</w:t>
      </w:r>
      <w:r w:rsidRPr="00E37D41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работы над фонетико-фонематической стороной речи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2821" w:rsidRDefault="005F2821" w:rsidP="00E462F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D41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Профилактика нарушений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чтения и письма.</w:t>
      </w:r>
      <w:r w:rsidRPr="00E37D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2821" w:rsidRPr="00E37D41" w:rsidRDefault="005F2821" w:rsidP="00E462F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психических функций: слухового, зрительного</w:t>
      </w:r>
      <w:r w:rsidRPr="00E37D41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37D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памяти</w:t>
      </w:r>
      <w:r w:rsidRPr="00E37D41">
        <w:rPr>
          <w:rFonts w:ascii="Times New Roman" w:hAnsi="Times New Roman" w:cs="Times New Roman"/>
          <w:sz w:val="24"/>
          <w:szCs w:val="24"/>
          <w:lang w:eastAsia="ru-RU"/>
        </w:rPr>
        <w:t xml:space="preserve"> логического мышления, пространственной ориентировки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процессе</w:t>
      </w:r>
      <w:r w:rsidRPr="00E37D41">
        <w:rPr>
          <w:rFonts w:ascii="Times New Roman" w:hAnsi="Times New Roman" w:cs="Times New Roman"/>
          <w:sz w:val="24"/>
          <w:szCs w:val="24"/>
          <w:lang w:eastAsia="ru-RU"/>
        </w:rPr>
        <w:t xml:space="preserve"> коррекционной работы, направленной на устранение фонетико-фонематического недоразвития у детей старшего дошкольного возраста. </w:t>
      </w:r>
    </w:p>
    <w:p w:rsidR="005F2821" w:rsidRPr="00C37109" w:rsidRDefault="005F2821" w:rsidP="002E4C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На</w:t>
      </w:r>
      <w:r w:rsidRPr="00C37109">
        <w:rPr>
          <w:rFonts w:ascii="Times New Roman" w:hAnsi="Times New Roman" w:cs="Times New Roman"/>
          <w:b/>
          <w:i/>
          <w:sz w:val="24"/>
          <w:szCs w:val="24"/>
        </w:rPr>
        <w:t>правления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работы учителя-логопеда логопедического пункта</w:t>
      </w:r>
      <w:r w:rsidRPr="00C3710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F2821" w:rsidRPr="00C37109" w:rsidRDefault="005F2821" w:rsidP="007560D8">
      <w:pPr>
        <w:ind w:left="360"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F2821" w:rsidRPr="008D2359" w:rsidRDefault="005F2821" w:rsidP="000C487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0D8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своевременное выявление нарушений развития речи воспитанников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D2359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их уровня и характера;</w:t>
      </w:r>
    </w:p>
    <w:p w:rsidR="005F2821" w:rsidRPr="007560D8" w:rsidRDefault="005F2821" w:rsidP="00E462F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0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устранение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речевых нарушений</w:t>
      </w:r>
      <w:r w:rsidRPr="007560D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F2821" w:rsidRPr="007560D8" w:rsidRDefault="005F2821" w:rsidP="00E462F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0D8">
        <w:rPr>
          <w:rFonts w:ascii="Times New Roman" w:hAnsi="Times New Roman"/>
          <w:color w:val="000000"/>
          <w:sz w:val="24"/>
          <w:szCs w:val="24"/>
          <w:lang w:eastAsia="ru-RU"/>
        </w:rPr>
        <w:t>направление детей с тяжелыми нарушения речи и отклонениями в развитии на ТПМПК, для определения адекватной формы и программы обучения;</w:t>
      </w:r>
    </w:p>
    <w:p w:rsidR="005F2821" w:rsidRPr="007560D8" w:rsidRDefault="005F2821" w:rsidP="00E462F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0D8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 более серьёзных нарушений речи у воспитанников, в том числе и нарушений письменной речи;</w:t>
      </w:r>
    </w:p>
    <w:p w:rsidR="005F2821" w:rsidRPr="008D2359" w:rsidRDefault="005F2821" w:rsidP="00E462F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0D8">
        <w:rPr>
          <w:rFonts w:ascii="Times New Roman" w:hAnsi="Times New Roman"/>
          <w:color w:val="000000"/>
          <w:sz w:val="24"/>
          <w:szCs w:val="24"/>
          <w:lang w:eastAsia="ru-RU"/>
        </w:rPr>
        <w:t>консультативно-методическая, просветительская работа среди специалистов МБДОУ, родителей (законных представителей) воспитанников МБДОУ.</w:t>
      </w:r>
    </w:p>
    <w:p w:rsidR="005F2821" w:rsidRPr="00C37109" w:rsidRDefault="005F2821" w:rsidP="009A45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37109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речи </w:t>
      </w:r>
      <w:r w:rsidRPr="00C37109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фонетическим нарушением речи  и 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фонетико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–фонематическим недоразвитием речи.</w:t>
      </w:r>
    </w:p>
    <w:p w:rsidR="005F2821" w:rsidRDefault="005F28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821" w:rsidRPr="00C37109" w:rsidRDefault="005F2821" w:rsidP="00C371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37109">
        <w:rPr>
          <w:rFonts w:ascii="Times New Roman" w:hAnsi="Times New Roman" w:cs="Times New Roman"/>
          <w:b/>
          <w:bCs/>
          <w:sz w:val="24"/>
          <w:szCs w:val="24"/>
        </w:rPr>
        <w:t xml:space="preserve">Адресат программы: </w:t>
      </w:r>
      <w:r w:rsidRPr="00C37109">
        <w:rPr>
          <w:rFonts w:ascii="Times New Roman" w:hAnsi="Times New Roman" w:cs="Times New Roman"/>
          <w:sz w:val="24"/>
          <w:szCs w:val="24"/>
        </w:rPr>
        <w:t>дошкольники 5-7 лет, имеющие нарушения:</w:t>
      </w:r>
    </w:p>
    <w:p w:rsidR="005F2821" w:rsidRPr="00C37109" w:rsidRDefault="005F2821" w:rsidP="00C371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37109">
        <w:rPr>
          <w:rFonts w:ascii="Times New Roman" w:hAnsi="Times New Roman" w:cs="Times New Roman"/>
          <w:bCs/>
          <w:sz w:val="24"/>
          <w:szCs w:val="24"/>
        </w:rPr>
        <w:t>1) з</w:t>
      </w:r>
      <w:r w:rsidRPr="00C37109">
        <w:rPr>
          <w:rFonts w:ascii="Times New Roman" w:hAnsi="Times New Roman" w:cs="Times New Roman"/>
          <w:sz w:val="24"/>
          <w:szCs w:val="24"/>
        </w:rPr>
        <w:t>вукопроизношения;</w:t>
      </w:r>
    </w:p>
    <w:p w:rsidR="005F2821" w:rsidRDefault="005F2821" w:rsidP="000C487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37109">
        <w:rPr>
          <w:rFonts w:ascii="Times New Roman" w:hAnsi="Times New Roman" w:cs="Times New Roman"/>
          <w:bCs/>
          <w:sz w:val="24"/>
          <w:szCs w:val="24"/>
        </w:rPr>
        <w:t>2) фонематического слуха.</w:t>
      </w:r>
    </w:p>
    <w:p w:rsidR="005F2821" w:rsidRPr="000C487F" w:rsidRDefault="005F2821" w:rsidP="000C487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456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Фонетическое нарушение речи</w:t>
      </w:r>
      <w:r w:rsidRPr="0034562B">
        <w:rPr>
          <w:rFonts w:ascii="Times New Roman" w:hAnsi="Times New Roman" w:cs="Times New Roman"/>
          <w:sz w:val="24"/>
          <w:szCs w:val="24"/>
          <w:lang w:eastAsia="ru-RU"/>
        </w:rPr>
        <w:t xml:space="preserve"> — это нарушение произношения отдельных звуков, одной или нескольких групп звуков (например, свистящих, свистящих и шипящих) при нормальном физическом слухе. В результате такого нарушения звук искажается, произносится неточно. Чаще всего нарушается произношение следующих групп звуков: свистящие (с, с’, з, з’, ц), шипящие (ш, ж, ч, щ), сонорные (л, л’, </w:t>
      </w:r>
      <w:proofErr w:type="gramStart"/>
      <w:r w:rsidRPr="0034562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4562B">
        <w:rPr>
          <w:rFonts w:ascii="Times New Roman" w:hAnsi="Times New Roman" w:cs="Times New Roman"/>
          <w:sz w:val="24"/>
          <w:szCs w:val="24"/>
          <w:lang w:eastAsia="ru-RU"/>
        </w:rPr>
        <w:t>, р’), заднеязычные (к, к’, г, г’, х, х’), звонкие (в, з, ж, б, д, г), мягкие (т’, д, н).</w:t>
      </w:r>
    </w:p>
    <w:p w:rsidR="005F2821" w:rsidRPr="0034562B" w:rsidRDefault="005F2821" w:rsidP="009A45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6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Порой ребенок с фонетическим нарушением речи не может</w:t>
      </w:r>
      <w:r w:rsidRPr="0034562B">
        <w:rPr>
          <w:rFonts w:ascii="Times New Roman" w:hAnsi="Times New Roman" w:cs="Times New Roman"/>
          <w:sz w:val="24"/>
          <w:szCs w:val="24"/>
          <w:lang w:eastAsia="ru-RU"/>
        </w:rPr>
        <w:t xml:space="preserve"> произносить лишь одну группу звуков, например, только шипящие или только заднеязычные. Подобное нарушение звукопроизношения называется простое (частичное), или мономорфное. У других детей нарушаются одновременно две или несколько групп звуков, например, </w:t>
      </w:r>
      <w:r w:rsidRPr="003456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шипящие и заднеязычные или свистящие, сонорные и звонкие. Такое нарушение звукопроизношения называется сложное (диффузное), или полиморфное.</w:t>
      </w:r>
    </w:p>
    <w:p w:rsidR="005F2821" w:rsidRDefault="005F2821" w:rsidP="009A459B">
      <w:pPr>
        <w:pStyle w:val="a5"/>
        <w:spacing w:before="0" w:beforeAutospacing="0" w:after="0" w:afterAutospacing="0" w:line="315" w:lineRule="atLeast"/>
        <w:ind w:firstLine="709"/>
        <w:jc w:val="both"/>
        <w:rPr>
          <w:rFonts w:ascii="Times New Roman" w:hAnsi="Times New Roman" w:cs="Times New Roman"/>
        </w:rPr>
      </w:pPr>
      <w:r w:rsidRPr="0034562B">
        <w:rPr>
          <w:rFonts w:ascii="Times New Roman" w:hAnsi="Times New Roman" w:cs="Times New Roman"/>
        </w:rPr>
        <w:t xml:space="preserve">Такие </w:t>
      </w:r>
      <w:r w:rsidRPr="0034562B">
        <w:rPr>
          <w:rFonts w:ascii="Times New Roman" w:hAnsi="Times New Roman" w:cs="Times New Roman"/>
          <w:b/>
          <w:bCs/>
        </w:rPr>
        <w:t>дети с фонетическим нарушением речи испытывают затруднения</w:t>
      </w:r>
      <w:r w:rsidRPr="0034562B">
        <w:rPr>
          <w:rFonts w:ascii="Times New Roman" w:hAnsi="Times New Roman" w:cs="Times New Roman"/>
        </w:rPr>
        <w:t xml:space="preserve"> в чтении и допускают грубые ошибки в письме (пропускают буквы, </w:t>
      </w:r>
      <w:proofErr w:type="gramStart"/>
      <w:r w:rsidRPr="0034562B">
        <w:rPr>
          <w:rFonts w:ascii="Times New Roman" w:hAnsi="Times New Roman" w:cs="Times New Roman"/>
        </w:rPr>
        <w:t>заменяют их на другие</w:t>
      </w:r>
      <w:proofErr w:type="gramEnd"/>
      <w:r w:rsidRPr="0034562B">
        <w:rPr>
          <w:rFonts w:ascii="Times New Roman" w:hAnsi="Times New Roman" w:cs="Times New Roman"/>
        </w:rPr>
        <w:t>), что является причиной их неуспеваемости уже в детских садах, а затем и в школе</w:t>
      </w:r>
    </w:p>
    <w:p w:rsidR="005F2821" w:rsidRDefault="005F2821" w:rsidP="00B517F1">
      <w:pPr>
        <w:pStyle w:val="a5"/>
        <w:spacing w:before="0" w:beforeAutospacing="0" w:after="0" w:afterAutospacing="0" w:line="315" w:lineRule="atLeast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Фонетико-фонематическое недоразвитие речи (ФФНР).</w:t>
      </w:r>
    </w:p>
    <w:p w:rsidR="005F2821" w:rsidRPr="00C37109" w:rsidRDefault="005F2821" w:rsidP="00B517F1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109">
        <w:rPr>
          <w:rFonts w:ascii="Times New Roman" w:hAnsi="Times New Roman" w:cs="Times New Roman"/>
          <w:bCs/>
          <w:sz w:val="24"/>
          <w:szCs w:val="24"/>
        </w:rPr>
        <w:t>Фонетико-фонематичес</w:t>
      </w:r>
      <w:r>
        <w:rPr>
          <w:rFonts w:ascii="Times New Roman" w:hAnsi="Times New Roman" w:cs="Times New Roman"/>
          <w:bCs/>
          <w:sz w:val="24"/>
          <w:szCs w:val="24"/>
        </w:rPr>
        <w:t>кое недоразвитие речи (ФФНР) — это на</w:t>
      </w:r>
      <w:r w:rsidRPr="00C37109">
        <w:rPr>
          <w:rFonts w:ascii="Times New Roman" w:hAnsi="Times New Roman" w:cs="Times New Roman"/>
          <w:bCs/>
          <w:sz w:val="24"/>
          <w:szCs w:val="24"/>
        </w:rPr>
        <w:t>рушение процесса формирования произносительной системы родного языка у детей с р</w:t>
      </w:r>
      <w:r>
        <w:rPr>
          <w:rFonts w:ascii="Times New Roman" w:hAnsi="Times New Roman" w:cs="Times New Roman"/>
          <w:bCs/>
          <w:sz w:val="24"/>
          <w:szCs w:val="24"/>
        </w:rPr>
        <w:t>азличными речевыми расстройства</w:t>
      </w:r>
      <w:r w:rsidRPr="00C37109">
        <w:rPr>
          <w:rFonts w:ascii="Times New Roman" w:hAnsi="Times New Roman" w:cs="Times New Roman"/>
          <w:bCs/>
          <w:sz w:val="24"/>
          <w:szCs w:val="24"/>
        </w:rPr>
        <w:t>ми вследствие дефектов восприятия и произношения фонем.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2821" w:rsidRPr="00C37109" w:rsidRDefault="005F2821" w:rsidP="00B517F1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109">
        <w:rPr>
          <w:rFonts w:ascii="Times New Roman" w:hAnsi="Times New Roman" w:cs="Times New Roman"/>
          <w:bCs/>
          <w:sz w:val="24"/>
          <w:szCs w:val="24"/>
        </w:rPr>
        <w:t xml:space="preserve">В картине недоразвития речи на первый план выступает </w:t>
      </w:r>
      <w:proofErr w:type="spellStart"/>
      <w:r w:rsidRPr="00C37109">
        <w:rPr>
          <w:rFonts w:ascii="Times New Roman" w:hAnsi="Times New Roman" w:cs="Times New Roman"/>
          <w:bCs/>
          <w:sz w:val="24"/>
          <w:szCs w:val="24"/>
        </w:rPr>
        <w:t>несформированность</w:t>
      </w:r>
      <w:proofErr w:type="spellEnd"/>
      <w:r w:rsidRPr="00C37109">
        <w:rPr>
          <w:rFonts w:ascii="Times New Roman" w:hAnsi="Times New Roman" w:cs="Times New Roman"/>
          <w:bCs/>
          <w:sz w:val="24"/>
          <w:szCs w:val="24"/>
        </w:rPr>
        <w:t xml:space="preserve"> звуковой её стороны. Характерным для этих детей является незаконченность процесса формирования фонематического восприятия. Недостатки речи при этом не ограничиваются неправильным произношением звуков, но выражены недостаточным их различением и затруднением в звуковом анализе речи. Лексико-грамматическое развитие при этом нередко задерживается.</w:t>
      </w:r>
    </w:p>
    <w:p w:rsidR="005F2821" w:rsidRPr="00C37109" w:rsidRDefault="005F2821" w:rsidP="00B517F1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37109">
        <w:rPr>
          <w:rFonts w:ascii="Times New Roman" w:hAnsi="Times New Roman" w:cs="Times New Roman"/>
          <w:bCs/>
          <w:sz w:val="24"/>
          <w:szCs w:val="24"/>
        </w:rPr>
        <w:t>Несформированность</w:t>
      </w:r>
      <w:proofErr w:type="spellEnd"/>
      <w:r w:rsidRPr="00C37109">
        <w:rPr>
          <w:rFonts w:ascii="Times New Roman" w:hAnsi="Times New Roman" w:cs="Times New Roman"/>
          <w:bCs/>
          <w:sz w:val="24"/>
          <w:szCs w:val="24"/>
        </w:rPr>
        <w:t xml:space="preserve"> звуковой стороны речи выражается в следующем:</w:t>
      </w:r>
    </w:p>
    <w:p w:rsidR="005F2821" w:rsidRPr="00C37109" w:rsidRDefault="005F2821" w:rsidP="00E462F0">
      <w:pPr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109">
        <w:rPr>
          <w:rFonts w:ascii="Times New Roman" w:hAnsi="Times New Roman" w:cs="Times New Roman"/>
          <w:bCs/>
          <w:sz w:val="24"/>
          <w:szCs w:val="24"/>
        </w:rPr>
        <w:t>недифференцированное произнесение пар или групп звуков. В этих случаях один и тот же звук может служить для ребенка заменителем 2-х или 3-х других звуков;</w:t>
      </w:r>
    </w:p>
    <w:p w:rsidR="005F2821" w:rsidRPr="00C37109" w:rsidRDefault="005F2821" w:rsidP="00E462F0">
      <w:pPr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109">
        <w:rPr>
          <w:rFonts w:ascii="Times New Roman" w:hAnsi="Times New Roman" w:cs="Times New Roman"/>
          <w:bCs/>
          <w:sz w:val="24"/>
          <w:szCs w:val="24"/>
        </w:rPr>
        <w:t>замена одних звуков другими, более простыми по артикуляции и представляющими, поэтому меньшую произносительную трудность для ребенка;</w:t>
      </w:r>
    </w:p>
    <w:p w:rsidR="005F2821" w:rsidRPr="00C37109" w:rsidRDefault="005F2821" w:rsidP="00E462F0">
      <w:pPr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109">
        <w:rPr>
          <w:rFonts w:ascii="Times New Roman" w:hAnsi="Times New Roman" w:cs="Times New Roman"/>
          <w:bCs/>
          <w:sz w:val="24"/>
          <w:szCs w:val="24"/>
        </w:rPr>
        <w:t xml:space="preserve">смешение звуков. Это явление характеризуется неустойчивым употреблением целого ряда звуков в различных словах. В одних случаях ребенок употребляет звук верно, в других - этот же самый звук заменяет другими, близкими акустически или </w:t>
      </w:r>
      <w:proofErr w:type="spellStart"/>
      <w:r w:rsidRPr="00C37109">
        <w:rPr>
          <w:rFonts w:ascii="Times New Roman" w:hAnsi="Times New Roman" w:cs="Times New Roman"/>
          <w:bCs/>
          <w:sz w:val="24"/>
          <w:szCs w:val="24"/>
        </w:rPr>
        <w:t>артикуляционно</w:t>
      </w:r>
      <w:proofErr w:type="spellEnd"/>
      <w:r w:rsidRPr="00C37109">
        <w:rPr>
          <w:rFonts w:ascii="Times New Roman" w:hAnsi="Times New Roman" w:cs="Times New Roman"/>
          <w:bCs/>
          <w:sz w:val="24"/>
          <w:szCs w:val="24"/>
        </w:rPr>
        <w:t>. Причем неустойчивость произношения усиливается в самостоятельной речи детей, свидетельствуя о том. Что подобные отклонения в формировании произношения связаны в значительной степени с недостаточностью фонематического восприятия.</w:t>
      </w:r>
    </w:p>
    <w:p w:rsidR="005F2821" w:rsidRPr="00C37109" w:rsidRDefault="005F2821" w:rsidP="00B517F1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109">
        <w:rPr>
          <w:rFonts w:ascii="Times New Roman" w:hAnsi="Times New Roman" w:cs="Times New Roman"/>
          <w:bCs/>
          <w:sz w:val="24"/>
          <w:szCs w:val="24"/>
        </w:rPr>
        <w:t>На недостаточность слухового восприятия указывают и затруднения детей при анализе звукового состава речи. Допускаются ошибки при выделении звуков из слогов и слов, при определении наличия звука в слове, отборе картинок и придумывании слов с определенным звуком. Испытывают дети затруднения при выполнении элементарных заданий, связанных с выделением ударного звука в слове. Узнавание первого, последнего согласного звука в слове, слогообразующего гласного в односложных словах практически им недоступно.</w:t>
      </w:r>
    </w:p>
    <w:p w:rsidR="005F2821" w:rsidRDefault="005F2821" w:rsidP="00B517F1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109">
        <w:rPr>
          <w:rFonts w:ascii="Times New Roman" w:hAnsi="Times New Roman" w:cs="Times New Roman"/>
          <w:bCs/>
          <w:sz w:val="24"/>
          <w:szCs w:val="24"/>
        </w:rPr>
        <w:t>Кроме всех перечисленных особенностей произношения и различения звуков,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и ФФН нередко наблюдается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смазар</w:t>
      </w:r>
      <w:r w:rsidRPr="00C37109">
        <w:rPr>
          <w:rFonts w:ascii="Times New Roman" w:hAnsi="Times New Roman" w:cs="Times New Roman"/>
          <w:bCs/>
          <w:sz w:val="24"/>
          <w:szCs w:val="24"/>
        </w:rPr>
        <w:t>ность</w:t>
      </w:r>
      <w:proofErr w:type="spellEnd"/>
      <w:r w:rsidRPr="00C37109">
        <w:rPr>
          <w:rFonts w:ascii="Times New Roman" w:hAnsi="Times New Roman" w:cs="Times New Roman"/>
          <w:bCs/>
          <w:sz w:val="24"/>
          <w:szCs w:val="24"/>
        </w:rPr>
        <w:t xml:space="preserve"> речи, сжатая артикуляция, а также бедность словаря и некоторая задержка в формировании грамматического строя речи.</w:t>
      </w:r>
    </w:p>
    <w:p w:rsidR="005F2821" w:rsidRDefault="005F2821" w:rsidP="009A459B">
      <w:pPr>
        <w:pStyle w:val="a5"/>
        <w:spacing w:before="0" w:beforeAutospacing="0" w:after="0" w:afterAutospacing="0" w:line="315" w:lineRule="atLeast"/>
        <w:ind w:firstLine="709"/>
        <w:jc w:val="both"/>
        <w:rPr>
          <w:rFonts w:ascii="Times New Roman" w:hAnsi="Times New Roman" w:cs="Times New Roman"/>
        </w:rPr>
      </w:pPr>
    </w:p>
    <w:p w:rsidR="005F2821" w:rsidRPr="00B517F1" w:rsidRDefault="005F2821" w:rsidP="008D235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7F1">
        <w:rPr>
          <w:rFonts w:ascii="Times New Roman" w:hAnsi="Times New Roman" w:cs="Times New Roman"/>
          <w:b/>
          <w:sz w:val="28"/>
          <w:szCs w:val="28"/>
          <w:lang w:eastAsia="ru-RU"/>
        </w:rPr>
        <w:t>1.3. Планируемый результат-</w:t>
      </w:r>
    </w:p>
    <w:p w:rsidR="005F2821" w:rsidRPr="00012AC0" w:rsidRDefault="005F2821" w:rsidP="00012AC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достижение каждым ребё</w:t>
      </w:r>
      <w:r w:rsidRPr="003C3FDF">
        <w:rPr>
          <w:rFonts w:ascii="Times New Roman" w:hAnsi="Times New Roman" w:cs="Times New Roman"/>
          <w:sz w:val="24"/>
          <w:szCs w:val="24"/>
          <w:lang w:eastAsia="ru-RU"/>
        </w:rPr>
        <w:t>нком уровня речевого развития, соо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тветствующего возрастным нормам</w:t>
      </w:r>
      <w:r w:rsidRPr="003C3FDF">
        <w:rPr>
          <w:rFonts w:ascii="Times New Roman" w:hAnsi="Times New Roman" w:cs="Times New Roman"/>
          <w:sz w:val="24"/>
          <w:szCs w:val="24"/>
          <w:lang w:eastAsia="ru-RU"/>
        </w:rPr>
        <w:t xml:space="preserve"> и обеспечивающим его социальную адаптацию и интеграцию в обществе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C3FDF">
        <w:rPr>
          <w:rFonts w:ascii="Times New Roman" w:hAnsi="Times New Roman" w:cs="Times New Roman"/>
          <w:sz w:val="24"/>
          <w:szCs w:val="24"/>
          <w:lang w:eastAsia="ru-RU"/>
        </w:rPr>
        <w:t>предупреждение возможных трудностей в усвоении школьных знаний, обу</w:t>
      </w:r>
      <w:r>
        <w:rPr>
          <w:rFonts w:ascii="Times New Roman" w:hAnsi="Times New Roman" w:cs="Times New Roman"/>
          <w:sz w:val="24"/>
          <w:szCs w:val="24"/>
          <w:lang w:eastAsia="ru-RU"/>
        </w:rPr>
        <w:t>словленных речевыми нарушениями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051A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F2821" w:rsidRPr="00B051A6" w:rsidRDefault="005F2821" w:rsidP="008D235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51A6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результаты логопедической работы у детей 6-го года жизни.</w:t>
      </w:r>
    </w:p>
    <w:p w:rsidR="005F2821" w:rsidRPr="00B051A6" w:rsidRDefault="005F2821" w:rsidP="00B051A6">
      <w:pPr>
        <w:shd w:val="clear" w:color="auto" w:fill="FFFFFF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B051A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Ребенок 6-го года жизни умеет:</w:t>
      </w:r>
    </w:p>
    <w:p w:rsidR="005F2821" w:rsidRPr="00B051A6" w:rsidRDefault="005F2821" w:rsidP="008D235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51A6">
        <w:rPr>
          <w:rFonts w:ascii="Times New Roman" w:hAnsi="Times New Roman" w:cs="Times New Roman"/>
          <w:sz w:val="24"/>
          <w:szCs w:val="24"/>
        </w:rPr>
        <w:t>- правильно артикулир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B051A6">
        <w:rPr>
          <w:rFonts w:ascii="Times New Roman" w:hAnsi="Times New Roman" w:cs="Times New Roman"/>
          <w:sz w:val="24"/>
          <w:szCs w:val="24"/>
        </w:rPr>
        <w:t xml:space="preserve"> поставленные звуки речи в различных фонетических позициях и формах речи; </w:t>
      </w:r>
    </w:p>
    <w:p w:rsidR="005F2821" w:rsidRPr="00B051A6" w:rsidRDefault="005F2821" w:rsidP="008D235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51A6">
        <w:rPr>
          <w:rFonts w:ascii="Times New Roman" w:hAnsi="Times New Roman" w:cs="Times New Roman"/>
          <w:sz w:val="24"/>
          <w:szCs w:val="24"/>
        </w:rPr>
        <w:t>- дифференцир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B051A6">
        <w:rPr>
          <w:rFonts w:ascii="Times New Roman" w:hAnsi="Times New Roman" w:cs="Times New Roman"/>
          <w:sz w:val="24"/>
          <w:szCs w:val="24"/>
        </w:rPr>
        <w:t xml:space="preserve">  все изученные звуки; называ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051A6">
        <w:rPr>
          <w:rFonts w:ascii="Times New Roman" w:hAnsi="Times New Roman" w:cs="Times New Roman"/>
          <w:sz w:val="24"/>
          <w:szCs w:val="24"/>
        </w:rPr>
        <w:t xml:space="preserve"> в предложении слова с заданным звуком, определя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051A6">
        <w:rPr>
          <w:rFonts w:ascii="Times New Roman" w:hAnsi="Times New Roman" w:cs="Times New Roman"/>
          <w:sz w:val="24"/>
          <w:szCs w:val="24"/>
        </w:rPr>
        <w:t xml:space="preserve"> место звука в слове; </w:t>
      </w:r>
    </w:p>
    <w:p w:rsidR="005F2821" w:rsidRPr="00B051A6" w:rsidRDefault="005F2821" w:rsidP="008D235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51A6">
        <w:rPr>
          <w:rFonts w:ascii="Times New Roman" w:hAnsi="Times New Roman" w:cs="Times New Roman"/>
          <w:sz w:val="24"/>
          <w:szCs w:val="24"/>
        </w:rPr>
        <w:t>- различа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051A6">
        <w:rPr>
          <w:rFonts w:ascii="Times New Roman" w:hAnsi="Times New Roman" w:cs="Times New Roman"/>
          <w:sz w:val="24"/>
          <w:szCs w:val="24"/>
        </w:rPr>
        <w:t xml:space="preserve"> понятия «звук», «слог», «предложение» на практическом уровне; </w:t>
      </w:r>
    </w:p>
    <w:p w:rsidR="005F2821" w:rsidRDefault="005F2821" w:rsidP="008D235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051A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051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правильно передавать</w:t>
      </w:r>
      <w:r w:rsidRPr="00B051A6">
        <w:rPr>
          <w:rFonts w:ascii="Times New Roman" w:hAnsi="Times New Roman" w:cs="Times New Roman"/>
          <w:sz w:val="24"/>
          <w:szCs w:val="24"/>
          <w:lang w:eastAsia="ru-RU"/>
        </w:rPr>
        <w:t xml:space="preserve"> слоговую структуру слов, испол</w:t>
      </w:r>
      <w:r>
        <w:rPr>
          <w:rFonts w:ascii="Times New Roman" w:hAnsi="Times New Roman" w:cs="Times New Roman"/>
          <w:sz w:val="24"/>
          <w:szCs w:val="24"/>
          <w:lang w:eastAsia="ru-RU"/>
        </w:rPr>
        <w:t>ьзуемых в самостоятельной речи:</w:t>
      </w:r>
    </w:p>
    <w:p w:rsidR="005F2821" w:rsidRPr="00B051A6" w:rsidRDefault="005F2821" w:rsidP="008D235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051A6">
        <w:rPr>
          <w:rFonts w:ascii="Times New Roman" w:hAnsi="Times New Roman" w:cs="Times New Roman"/>
          <w:sz w:val="24"/>
          <w:szCs w:val="24"/>
          <w:lang w:eastAsia="ru-RU"/>
        </w:rPr>
        <w:t>согласовыва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B051A6">
        <w:rPr>
          <w:rFonts w:ascii="Times New Roman" w:hAnsi="Times New Roman" w:cs="Times New Roman"/>
          <w:sz w:val="24"/>
          <w:szCs w:val="24"/>
          <w:lang w:eastAsia="ru-RU"/>
        </w:rPr>
        <w:t xml:space="preserve"> слова в числе, роде, падеже,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51A6">
        <w:rPr>
          <w:rFonts w:ascii="Times New Roman" w:hAnsi="Times New Roman" w:cs="Times New Roman"/>
          <w:sz w:val="24"/>
          <w:szCs w:val="24"/>
          <w:lang w:eastAsia="ru-RU"/>
        </w:rPr>
        <w:t>используя развернутую фразу</w:t>
      </w:r>
    </w:p>
    <w:p w:rsidR="005F2821" w:rsidRPr="00B051A6" w:rsidRDefault="005F2821" w:rsidP="008D2359">
      <w:pPr>
        <w:shd w:val="clear" w:color="auto" w:fill="FFFFFF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B051A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пользоваться</w:t>
      </w:r>
      <w:r w:rsidRPr="00B051A6">
        <w:rPr>
          <w:rFonts w:ascii="Times New Roman" w:hAnsi="Times New Roman" w:cs="Times New Roman"/>
          <w:sz w:val="24"/>
          <w:szCs w:val="24"/>
        </w:rPr>
        <w:t xml:space="preserve"> интонационными средствами выразительности речи в пересказе, чтении стихов.</w:t>
      </w:r>
    </w:p>
    <w:p w:rsidR="005F2821" w:rsidRDefault="005F2821" w:rsidP="008D235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51A6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результаты логопедической работы у детей 7-го г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ода жизни.</w:t>
      </w:r>
    </w:p>
    <w:p w:rsidR="005F2821" w:rsidRPr="00B051A6" w:rsidRDefault="005F2821" w:rsidP="00B051A6">
      <w:pPr>
        <w:shd w:val="clear" w:color="auto" w:fill="FFFFFF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B051A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Ребенок 7-го года жизни умеет:</w:t>
      </w:r>
    </w:p>
    <w:p w:rsidR="005F2821" w:rsidRPr="00B051A6" w:rsidRDefault="005F2821" w:rsidP="008D2359">
      <w:pPr>
        <w:shd w:val="clear" w:color="auto" w:fill="FFFFFF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B051A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- правильно артикулироват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 w:rsidRPr="00B051A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все звуки речи в различных позициях; </w:t>
      </w:r>
    </w:p>
    <w:p w:rsidR="005F2821" w:rsidRPr="00B051A6" w:rsidRDefault="005F2821" w:rsidP="008D2359">
      <w:pPr>
        <w:shd w:val="clear" w:color="auto" w:fill="FFFFFF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B051A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чётко дифференцировать все изученные звуки; </w:t>
      </w:r>
    </w:p>
    <w:p w:rsidR="005F2821" w:rsidRDefault="005F2821" w:rsidP="008D2359">
      <w:pPr>
        <w:shd w:val="clear" w:color="auto" w:fill="FFFFFF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B051A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находить в предложении слова с заданным звуком, определять место звука в слове; различать понятия «звук», «твёрдый звук», «мягкий звук», «глухой звук», «звонкий звук», «слог», «предложение»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5F2821" w:rsidRPr="00B051A6" w:rsidRDefault="005F2821" w:rsidP="008D2359">
      <w:pPr>
        <w:shd w:val="clear" w:color="auto" w:fill="FFFFFF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B051A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согласовывать слова в роде, числе, падеже в самостоятельной речи:</w:t>
      </w:r>
    </w:p>
    <w:p w:rsidR="005F2821" w:rsidRPr="00B051A6" w:rsidRDefault="005F2821" w:rsidP="008D2359">
      <w:pPr>
        <w:shd w:val="clear" w:color="auto" w:fill="FFFFFF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B051A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- на практическом уровне; называть последовательность слов в предложении, слогов и звуков в словах; производить элементарный звуковой анализ и синтез; </w:t>
      </w:r>
    </w:p>
    <w:p w:rsidR="005F2821" w:rsidRPr="00B051A6" w:rsidRDefault="005F2821" w:rsidP="008D2359">
      <w:pPr>
        <w:shd w:val="clear" w:color="auto" w:fill="FFFFFF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- пользоваться </w:t>
      </w:r>
      <w:proofErr w:type="spellStart"/>
      <w:r w:rsidRPr="00B051A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нтонационными</w:t>
      </w:r>
      <w:proofErr w:type="spellEnd"/>
      <w:r w:rsidRPr="00B051A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средствами выразительности речи в пересказе, чтении стихов.</w:t>
      </w:r>
    </w:p>
    <w:p w:rsidR="005F2821" w:rsidRDefault="005F2821" w:rsidP="00C37109">
      <w:pPr>
        <w:pStyle w:val="a5"/>
        <w:spacing w:before="0" w:beforeAutospacing="0" w:after="0" w:afterAutospacing="0" w:line="315" w:lineRule="atLeast"/>
        <w:ind w:firstLine="709"/>
        <w:jc w:val="both"/>
        <w:rPr>
          <w:rFonts w:ascii="Times New Roman" w:hAnsi="Times New Roman" w:cs="Times New Roman"/>
        </w:rPr>
      </w:pPr>
    </w:p>
    <w:p w:rsidR="005F2821" w:rsidRPr="003C3FDF" w:rsidRDefault="005F2821" w:rsidP="008D235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FDF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и показатели достижения детьми планируемых результатов в сфере коррекции нарушений речевого развития.</w:t>
      </w:r>
    </w:p>
    <w:p w:rsidR="005F2821" w:rsidRDefault="005F2821" w:rsidP="008D235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речевых нарушений и отслеживание результативности </w:t>
      </w:r>
      <w:r w:rsidRPr="003C3FDF">
        <w:rPr>
          <w:rFonts w:ascii="Times New Roman" w:hAnsi="Times New Roman" w:cs="Times New Roman"/>
          <w:sz w:val="24"/>
          <w:szCs w:val="24"/>
          <w:lang w:eastAsia="ru-RU"/>
        </w:rPr>
        <w:t>логопедической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FDF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происходит через </w:t>
      </w:r>
      <w:r w:rsidRPr="003C3FDF">
        <w:rPr>
          <w:rFonts w:ascii="Times New Roman" w:hAnsi="Times New Roman" w:cs="Times New Roman"/>
          <w:sz w:val="24"/>
          <w:szCs w:val="24"/>
          <w:lang w:eastAsia="ru-RU"/>
        </w:rPr>
        <w:t>мониторинговые (диагностические) исследования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дошкольников.</w:t>
      </w:r>
    </w:p>
    <w:p w:rsidR="005F2821" w:rsidRPr="008D2359" w:rsidRDefault="005F2821" w:rsidP="008D235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359">
        <w:rPr>
          <w:rFonts w:ascii="Times New Roman" w:hAnsi="Times New Roman" w:cs="Times New Roman"/>
          <w:b/>
          <w:sz w:val="24"/>
          <w:szCs w:val="24"/>
          <w:lang w:eastAsia="ru-RU"/>
        </w:rPr>
        <w:t>Задачи обследования:</w:t>
      </w:r>
    </w:p>
    <w:p w:rsidR="005F2821" w:rsidRPr="00224CD1" w:rsidRDefault="005F2821" w:rsidP="00E462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CD1">
        <w:rPr>
          <w:rFonts w:ascii="Times New Roman" w:hAnsi="Times New Roman" w:cs="Times New Roman"/>
          <w:sz w:val="24"/>
          <w:szCs w:val="24"/>
          <w:lang w:eastAsia="ru-RU"/>
        </w:rPr>
        <w:t>Выявить детей, имеющих нарушения речи.</w:t>
      </w:r>
    </w:p>
    <w:p w:rsidR="005F2821" w:rsidRPr="00224CD1" w:rsidRDefault="005F2821" w:rsidP="00E462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Зачислить детей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224C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4CD1">
        <w:rPr>
          <w:rFonts w:ascii="Times New Roman" w:hAnsi="Times New Roman" w:cs="Times New Roman"/>
          <w:sz w:val="24"/>
          <w:szCs w:val="24"/>
          <w:lang w:eastAsia="ru-RU"/>
        </w:rPr>
        <w:t>с учетом выявленных нарушений.</w:t>
      </w:r>
    </w:p>
    <w:p w:rsidR="005F2821" w:rsidRDefault="005F2821" w:rsidP="00E462F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CD1">
        <w:rPr>
          <w:rFonts w:ascii="Times New Roman" w:hAnsi="Times New Roman" w:cs="Times New Roman"/>
          <w:sz w:val="24"/>
          <w:szCs w:val="24"/>
          <w:lang w:eastAsia="ru-RU"/>
        </w:rPr>
        <w:t>Качественный анализ особенностей развития речи и коммуникативной деятельности.</w:t>
      </w:r>
    </w:p>
    <w:p w:rsidR="005F2821" w:rsidRDefault="005F2821" w:rsidP="000C4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710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Обследование состояния речи детей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МБДОУ</w:t>
      </w:r>
      <w:r w:rsidRPr="00C3710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4-7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2 раза в год (в сентябре и мае).</w:t>
      </w:r>
    </w:p>
    <w:p w:rsidR="005F2821" w:rsidRDefault="005F2821" w:rsidP="000C4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Диагностируется состояние звукопроизношения, фонематического слуха, воспроизведение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-слоговой структуры слова, строение и моторика артикуляционного аппарата.</w:t>
      </w:r>
    </w:p>
    <w:p w:rsidR="005F2821" w:rsidRDefault="005F2821" w:rsidP="000C4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Речевое развитие детей 3-4 лет диагностируется по запросу родителей (законных представителей), воспитателей.</w:t>
      </w:r>
    </w:p>
    <w:p w:rsidR="005F2821" w:rsidRPr="00C37109" w:rsidRDefault="005F2821" w:rsidP="000C4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обследования заносятся в </w:t>
      </w:r>
      <w:r w:rsidRPr="00C37109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«Журнал обследования речи детей МБДОУ».</w:t>
      </w:r>
    </w:p>
    <w:p w:rsidR="005F2821" w:rsidRPr="00C37109" w:rsidRDefault="005F2821" w:rsidP="008D2359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821" w:rsidRPr="00C37109" w:rsidRDefault="005F2821" w:rsidP="000C4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710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Обследование</w:t>
      </w:r>
      <w:r w:rsidRPr="00C37109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 речи и неречевых психических функций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Pr="00C37109">
        <w:rPr>
          <w:rFonts w:ascii="Times New Roman" w:hAnsi="Times New Roman" w:cs="Times New Roman"/>
          <w:sz w:val="24"/>
          <w:szCs w:val="24"/>
          <w:lang w:eastAsia="ru-RU"/>
        </w:rPr>
        <w:t>ыявление структуры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механизмов речевых нарушений </w:t>
      </w:r>
      <w:r w:rsidRPr="00C3710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детей, посещающих занятия учителя-логопеда,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происходит при зачислении их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В январе и мае проводится дополнительное обследование с целью определения результативности логопедической работы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внесения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последующих корректи</w:t>
      </w:r>
      <w:r w:rsidRPr="003C3FDF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FD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C3FDF">
        <w:rPr>
          <w:rFonts w:ascii="Times New Roman" w:hAnsi="Times New Roman" w:cs="Times New Roman"/>
          <w:sz w:val="24"/>
          <w:szCs w:val="24"/>
          <w:lang w:eastAsia="ru-RU"/>
        </w:rPr>
        <w:t>одержание всего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FDF">
        <w:rPr>
          <w:rFonts w:ascii="Times New Roman" w:hAnsi="Times New Roman" w:cs="Times New Roman"/>
          <w:sz w:val="24"/>
          <w:szCs w:val="24"/>
          <w:lang w:eastAsia="ru-RU"/>
        </w:rPr>
        <w:t>коррекционно-образовательного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процесса.</w:t>
      </w:r>
    </w:p>
    <w:p w:rsidR="005F2821" w:rsidRDefault="005F2821" w:rsidP="000C487F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заносятся в </w:t>
      </w:r>
      <w:r w:rsidRPr="00C37109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индивидуальные речевые карты</w:t>
      </w:r>
    </w:p>
    <w:p w:rsidR="005F2821" w:rsidRDefault="005F2821" w:rsidP="000C487F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7109">
        <w:rPr>
          <w:rFonts w:ascii="Times New Roman" w:hAnsi="Times New Roman" w:cs="Times New Roman"/>
          <w:i/>
          <w:sz w:val="28"/>
          <w:szCs w:val="28"/>
        </w:rPr>
        <w:t xml:space="preserve">(Бланк речевой карты </w:t>
      </w:r>
      <w:proofErr w:type="gramStart"/>
      <w:r w:rsidRPr="00C37109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C3710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C37109">
        <w:rPr>
          <w:rFonts w:ascii="Times New Roman" w:hAnsi="Times New Roman" w:cs="Times New Roman"/>
          <w:i/>
          <w:sz w:val="28"/>
          <w:szCs w:val="28"/>
          <w:u w:val="single"/>
        </w:rPr>
        <w:t>Приложении 1</w:t>
      </w:r>
      <w:r w:rsidRPr="00C37109">
        <w:rPr>
          <w:rFonts w:ascii="Times New Roman" w:hAnsi="Times New Roman" w:cs="Times New Roman"/>
          <w:i/>
          <w:sz w:val="28"/>
          <w:szCs w:val="28"/>
        </w:rPr>
        <w:t>)</w:t>
      </w:r>
    </w:p>
    <w:p w:rsidR="005F2821" w:rsidRPr="000C487F" w:rsidRDefault="005F2821" w:rsidP="000C487F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643">
        <w:rPr>
          <w:rFonts w:ascii="Times New Roman" w:hAnsi="Times New Roman" w:cs="Times New Roman"/>
          <w:b/>
          <w:sz w:val="24"/>
          <w:szCs w:val="24"/>
          <w:lang w:eastAsia="ru-RU"/>
        </w:rPr>
        <w:t>Используемые методики: </w:t>
      </w:r>
    </w:p>
    <w:p w:rsidR="005F2821" w:rsidRDefault="005F2821" w:rsidP="000C487F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D966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Волкова Г.А.  Психолого-логопедическое  исследование детей с нарушением речи.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0C487F">
        <w:rPr>
          <w:rFonts w:ascii="Times New Roman" w:hAnsi="Times New Roman" w:cs="Times New Roman"/>
          <w:sz w:val="24"/>
          <w:szCs w:val="24"/>
          <w:lang w:eastAsia="ru-RU"/>
        </w:rPr>
        <w:t>Иллюстрированный материал для обследования устной речи детей старшего возраста Иншаковой О.Б</w:t>
      </w:r>
    </w:p>
    <w:p w:rsidR="005F2821" w:rsidRPr="000C487F" w:rsidRDefault="005F2821" w:rsidP="000C487F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0C4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II.  СОДЕРЖАТЕЛЬНЫЙ РАЗДЕЛ ПРОГРАММЫ</w:t>
      </w:r>
    </w:p>
    <w:p w:rsidR="005F2821" w:rsidRPr="00E44E26" w:rsidRDefault="005F2821" w:rsidP="00E44E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Цель, задачи, этапы  и  направления логопедического воздействия.</w:t>
      </w:r>
    </w:p>
    <w:p w:rsidR="005F2821" w:rsidRDefault="005F2821" w:rsidP="00E44E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причин речевых нарушений, квалификации их характера, степени выраженности, структуры речевого дефекта  позволяют определить цель, задачи, содержание и формы логопедического воздействия.</w:t>
      </w:r>
    </w:p>
    <w:p w:rsidR="005F2821" w:rsidRDefault="005F2821" w:rsidP="00E44E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 – развитие речи и коррекция ее недостатков, а также формирование умения пользоваться речью как средством коммуникации для дальнейшей успешной социализации и интеграции в среду сверстников.</w:t>
      </w:r>
    </w:p>
    <w:p w:rsidR="005F2821" w:rsidRDefault="005F2821" w:rsidP="00E44E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F2821" w:rsidRDefault="005F2821" w:rsidP="00E462F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Обследование воспитанников МБОУ и выявление среди них детей, нуждающихся в профилактической и коррекционной помощи в области развития речи.</w:t>
      </w:r>
    </w:p>
    <w:p w:rsidR="005F2821" w:rsidRDefault="005F2821" w:rsidP="00E462F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ребёнком.</w:t>
      </w:r>
    </w:p>
    <w:p w:rsidR="005F2821" w:rsidRDefault="005F2821" w:rsidP="00E462F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Привитие детям навыков коммуникативного общения.</w:t>
      </w:r>
    </w:p>
    <w:p w:rsidR="005F2821" w:rsidRDefault="005F2821" w:rsidP="00E462F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занятий.</w:t>
      </w:r>
    </w:p>
    <w:p w:rsidR="005F2821" w:rsidRDefault="005F2821" w:rsidP="00E462F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5F2821" w:rsidRDefault="005F2821" w:rsidP="00E462F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 педагогического коллектива МБОУ и родителей информационной готовности к логопедической работе, оказание помощи в организации полноценной речевой среды.</w:t>
      </w:r>
    </w:p>
    <w:p w:rsidR="005F2821" w:rsidRPr="0030635A" w:rsidRDefault="005F2821" w:rsidP="00E462F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</w:t>
      </w:r>
    </w:p>
    <w:p w:rsidR="005F2821" w:rsidRDefault="005F2821" w:rsidP="00D966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643">
        <w:rPr>
          <w:rFonts w:ascii="Times New Roman" w:hAnsi="Times New Roman" w:cs="Times New Roman"/>
          <w:color w:val="000000"/>
          <w:sz w:val="24"/>
          <w:szCs w:val="24"/>
        </w:rPr>
        <w:t>Коррекционная работа включает основные направления, которые соответствуют структуре речевого нарушения:</w:t>
      </w:r>
    </w:p>
    <w:p w:rsidR="005F2821" w:rsidRPr="00D96643" w:rsidRDefault="005F2821" w:rsidP="00D966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3"/>
        <w:gridCol w:w="5993"/>
      </w:tblGrid>
      <w:tr w:rsidR="005F2821" w:rsidRPr="001639E5" w:rsidTr="00953A8D">
        <w:tc>
          <w:tcPr>
            <w:tcW w:w="3683" w:type="dxa"/>
          </w:tcPr>
          <w:p w:rsidR="005F2821" w:rsidRPr="001639E5" w:rsidRDefault="005F2821" w:rsidP="00953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Нарушения устной речи</w:t>
            </w:r>
          </w:p>
        </w:tc>
        <w:tc>
          <w:tcPr>
            <w:tcW w:w="5993" w:type="dxa"/>
          </w:tcPr>
          <w:p w:rsidR="005F2821" w:rsidRPr="001639E5" w:rsidRDefault="005F2821" w:rsidP="00953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направления коррекционной работы </w:t>
            </w:r>
          </w:p>
          <w:p w:rsidR="005F2821" w:rsidRPr="001639E5" w:rsidRDefault="005F2821" w:rsidP="00953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821" w:rsidRPr="001639E5" w:rsidTr="00953A8D">
        <w:tc>
          <w:tcPr>
            <w:tcW w:w="3683" w:type="dxa"/>
          </w:tcPr>
          <w:p w:rsidR="005F2821" w:rsidRPr="001639E5" w:rsidRDefault="005F2821" w:rsidP="00953A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Фонетическое недоразвитие речи</w:t>
            </w:r>
          </w:p>
        </w:tc>
        <w:tc>
          <w:tcPr>
            <w:tcW w:w="5993" w:type="dxa"/>
          </w:tcPr>
          <w:p w:rsidR="005F2821" w:rsidRDefault="005F2821" w:rsidP="00953A8D">
            <w:pPr>
              <w:tabs>
                <w:tab w:val="left" w:pos="375"/>
                <w:tab w:val="left" w:pos="435"/>
                <w:tab w:val="left" w:pos="495"/>
                <w:tab w:val="left" w:pos="540"/>
                <w:tab w:val="left" w:pos="585"/>
                <w:tab w:val="left" w:pos="690"/>
                <w:tab w:val="left" w:pos="795"/>
                <w:tab w:val="left" w:pos="855"/>
                <w:tab w:val="left" w:pos="915"/>
                <w:tab w:val="center" w:pos="2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sz w:val="24"/>
                <w:szCs w:val="24"/>
              </w:rPr>
              <w:t>- коррекция звукопроизношения</w:t>
            </w:r>
          </w:p>
          <w:p w:rsidR="005F2821" w:rsidRPr="001639E5" w:rsidRDefault="005F2821" w:rsidP="00953A8D">
            <w:pPr>
              <w:tabs>
                <w:tab w:val="left" w:pos="375"/>
                <w:tab w:val="left" w:pos="435"/>
                <w:tab w:val="left" w:pos="495"/>
                <w:tab w:val="left" w:pos="540"/>
                <w:tab w:val="left" w:pos="585"/>
                <w:tab w:val="left" w:pos="690"/>
                <w:tab w:val="left" w:pos="795"/>
                <w:tab w:val="left" w:pos="855"/>
                <w:tab w:val="left" w:pos="915"/>
                <w:tab w:val="center" w:pos="2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21" w:rsidRPr="001639E5" w:rsidTr="00953A8D">
        <w:tc>
          <w:tcPr>
            <w:tcW w:w="3683" w:type="dxa"/>
          </w:tcPr>
          <w:p w:rsidR="005F2821" w:rsidRPr="001639E5" w:rsidRDefault="005F2821" w:rsidP="00953A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Фонетико-фонематическое недоразвитие речи</w:t>
            </w:r>
          </w:p>
        </w:tc>
        <w:tc>
          <w:tcPr>
            <w:tcW w:w="5993" w:type="dxa"/>
          </w:tcPr>
          <w:p w:rsidR="005F2821" w:rsidRPr="001639E5" w:rsidRDefault="005F2821" w:rsidP="00953A8D">
            <w:pPr>
              <w:tabs>
                <w:tab w:val="left" w:pos="960"/>
                <w:tab w:val="left" w:pos="1005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восприятия;</w:t>
            </w:r>
          </w:p>
          <w:p w:rsidR="005F2821" w:rsidRPr="001639E5" w:rsidRDefault="005F2821" w:rsidP="00953A8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слоговой структуры слов;</w:t>
            </w:r>
          </w:p>
          <w:p w:rsidR="005F2821" w:rsidRDefault="005F2821" w:rsidP="00953A8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sz w:val="24"/>
                <w:szCs w:val="24"/>
              </w:rPr>
              <w:t>- коррекция звукопроизношения.</w:t>
            </w:r>
          </w:p>
          <w:p w:rsidR="005F2821" w:rsidRPr="001639E5" w:rsidRDefault="005F2821" w:rsidP="00953A8D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821" w:rsidRDefault="005F2821" w:rsidP="00D9664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2E4C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Pr="00D27D26" w:rsidRDefault="005F2821" w:rsidP="002E4CD7">
      <w:pPr>
        <w:rPr>
          <w:rFonts w:ascii="Times New Roman" w:hAnsi="Times New Roman" w:cs="Times New Roman"/>
          <w:bCs/>
          <w:sz w:val="28"/>
          <w:szCs w:val="28"/>
        </w:rPr>
      </w:pPr>
      <w:r w:rsidRPr="00D27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27D26">
        <w:rPr>
          <w:rFonts w:ascii="Times New Roman" w:hAnsi="Times New Roman" w:cs="Times New Roman"/>
          <w:bCs/>
          <w:sz w:val="28"/>
          <w:szCs w:val="28"/>
        </w:rPr>
        <w:t>Этапы коррекционной работы над звукопроизношением</w:t>
      </w:r>
    </w:p>
    <w:p w:rsidR="005F2821" w:rsidRPr="00D27D26" w:rsidRDefault="005F2821" w:rsidP="00D27D26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37109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4"/>
        <w:gridCol w:w="5291"/>
        <w:gridCol w:w="1761"/>
      </w:tblGrid>
      <w:tr w:rsidR="005F2821" w:rsidRPr="001639E5" w:rsidTr="00C37109">
        <w:tc>
          <w:tcPr>
            <w:tcW w:w="2624" w:type="dxa"/>
          </w:tcPr>
          <w:p w:rsidR="005F2821" w:rsidRPr="001639E5" w:rsidRDefault="005F2821" w:rsidP="00AD7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bCs/>
                <w:sz w:val="24"/>
                <w:szCs w:val="24"/>
              </w:rPr>
              <w:t>этап логопедической работы</w:t>
            </w:r>
          </w:p>
        </w:tc>
        <w:tc>
          <w:tcPr>
            <w:tcW w:w="5291" w:type="dxa"/>
          </w:tcPr>
          <w:p w:rsidR="005F2821" w:rsidRPr="001639E5" w:rsidRDefault="005F2821" w:rsidP="00AD7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bCs/>
                <w:sz w:val="24"/>
                <w:szCs w:val="24"/>
              </w:rPr>
              <w:t>цель, задачи</w:t>
            </w:r>
          </w:p>
        </w:tc>
        <w:tc>
          <w:tcPr>
            <w:tcW w:w="1761" w:type="dxa"/>
          </w:tcPr>
          <w:p w:rsidR="005F2821" w:rsidRPr="001639E5" w:rsidRDefault="005F2821" w:rsidP="00AD7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примерное количество занятий</w:t>
            </w:r>
          </w:p>
        </w:tc>
      </w:tr>
      <w:tr w:rsidR="005F2821" w:rsidRPr="001639E5" w:rsidTr="00C37109">
        <w:tc>
          <w:tcPr>
            <w:tcW w:w="2624" w:type="dxa"/>
          </w:tcPr>
          <w:p w:rsidR="005F2821" w:rsidRPr="001639E5" w:rsidRDefault="005F2821" w:rsidP="00E462F0">
            <w:pPr>
              <w:pStyle w:val="ad"/>
              <w:numPr>
                <w:ilvl w:val="0"/>
                <w:numId w:val="3"/>
              </w:numPr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5291" w:type="dxa"/>
          </w:tcPr>
          <w:p w:rsidR="005F2821" w:rsidRPr="00C37109" w:rsidRDefault="005F2821" w:rsidP="00C371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37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точных движений органов артикуляционного аппарата;</w:t>
            </w:r>
          </w:p>
          <w:p w:rsidR="005F2821" w:rsidRPr="00C37109" w:rsidRDefault="005F2821" w:rsidP="00C371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направленной воздушной струи;</w:t>
            </w:r>
          </w:p>
          <w:p w:rsidR="005F2821" w:rsidRPr="00C37109" w:rsidRDefault="005F2821" w:rsidP="00C371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опорных звуков;</w:t>
            </w:r>
          </w:p>
          <w:p w:rsidR="005F2821" w:rsidRPr="00C37109" w:rsidRDefault="005F2821" w:rsidP="00C371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рук;</w:t>
            </w:r>
          </w:p>
          <w:p w:rsidR="005F2821" w:rsidRPr="00C37109" w:rsidRDefault="005F2821" w:rsidP="00C371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слуха.</w:t>
            </w:r>
          </w:p>
          <w:p w:rsidR="005F2821" w:rsidRPr="001639E5" w:rsidRDefault="005F2821" w:rsidP="00C37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F2821" w:rsidRPr="001639E5" w:rsidRDefault="005F2821" w:rsidP="00C3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5F2821" w:rsidRPr="001639E5" w:rsidTr="00C37109">
        <w:tc>
          <w:tcPr>
            <w:tcW w:w="2624" w:type="dxa"/>
          </w:tcPr>
          <w:p w:rsidR="005F2821" w:rsidRPr="001639E5" w:rsidRDefault="005F2821" w:rsidP="00E462F0">
            <w:pPr>
              <w:pStyle w:val="ad"/>
              <w:numPr>
                <w:ilvl w:val="0"/>
                <w:numId w:val="3"/>
              </w:numPr>
              <w:ind w:left="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bCs/>
                <w:sz w:val="24"/>
                <w:szCs w:val="24"/>
              </w:rPr>
              <w:t>Этап формирования первичных коммуникативных произносительных навыков</w:t>
            </w:r>
          </w:p>
        </w:tc>
        <w:tc>
          <w:tcPr>
            <w:tcW w:w="5291" w:type="dxa"/>
          </w:tcPr>
          <w:p w:rsidR="005F2821" w:rsidRPr="001639E5" w:rsidRDefault="005F2821" w:rsidP="00C3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Постановка, автоматизация и </w:t>
            </w:r>
            <w:proofErr w:type="spellStart"/>
            <w:r w:rsidRPr="001639E5">
              <w:rPr>
                <w:rFonts w:ascii="Times New Roman" w:hAnsi="Times New Roman" w:cs="Times New Roman"/>
                <w:sz w:val="24"/>
                <w:szCs w:val="24"/>
              </w:rPr>
              <w:t>дефференциация</w:t>
            </w:r>
            <w:proofErr w:type="spellEnd"/>
            <w:r w:rsidRPr="001639E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нарушенных или отсутствующих звуков</w:t>
            </w:r>
          </w:p>
        </w:tc>
        <w:tc>
          <w:tcPr>
            <w:tcW w:w="1761" w:type="dxa"/>
          </w:tcPr>
          <w:p w:rsidR="005F2821" w:rsidRPr="001639E5" w:rsidRDefault="005F2821" w:rsidP="00A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  <w:p w:rsidR="005F2821" w:rsidRPr="001639E5" w:rsidRDefault="005F2821" w:rsidP="00A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sz w:val="24"/>
                <w:szCs w:val="24"/>
              </w:rPr>
              <w:t>(на 1 звук)</w:t>
            </w:r>
          </w:p>
        </w:tc>
      </w:tr>
      <w:tr w:rsidR="005F2821" w:rsidRPr="001639E5" w:rsidTr="00C37109">
        <w:tc>
          <w:tcPr>
            <w:tcW w:w="2624" w:type="dxa"/>
          </w:tcPr>
          <w:p w:rsidR="005F2821" w:rsidRPr="001639E5" w:rsidRDefault="005F2821" w:rsidP="00E462F0">
            <w:pPr>
              <w:pStyle w:val="ad"/>
              <w:numPr>
                <w:ilvl w:val="0"/>
                <w:numId w:val="3"/>
              </w:numPr>
              <w:ind w:lef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bCs/>
                <w:sz w:val="24"/>
                <w:szCs w:val="24"/>
              </w:rPr>
              <w:t>Этап формирования коммуникативных умений и навыков</w:t>
            </w:r>
          </w:p>
        </w:tc>
        <w:tc>
          <w:tcPr>
            <w:tcW w:w="5291" w:type="dxa"/>
          </w:tcPr>
          <w:p w:rsidR="005F2821" w:rsidRPr="001639E5" w:rsidRDefault="005F2821" w:rsidP="00C3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ребенка умений и навыков безошибочного употребления звуков речи во всех ситуациях общения.</w:t>
            </w:r>
          </w:p>
        </w:tc>
        <w:tc>
          <w:tcPr>
            <w:tcW w:w="1761" w:type="dxa"/>
          </w:tcPr>
          <w:p w:rsidR="005F2821" w:rsidRPr="001639E5" w:rsidRDefault="005F2821" w:rsidP="00C3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</w:tbl>
    <w:p w:rsidR="005F2821" w:rsidRDefault="005F2821" w:rsidP="00D27D26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F2821" w:rsidRPr="00C37109" w:rsidRDefault="005F2821" w:rsidP="00D27D26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37109">
        <w:rPr>
          <w:rFonts w:ascii="Times New Roman" w:hAnsi="Times New Roman" w:cs="Times New Roman"/>
          <w:b w:val="0"/>
          <w:color w:val="000000"/>
          <w:sz w:val="24"/>
          <w:szCs w:val="24"/>
        </w:rPr>
        <w:t>Количество занятий для каждого ребёнка подбирается индивидуально, в зависимости от психофизиологических особенностей детей.</w:t>
      </w:r>
    </w:p>
    <w:p w:rsidR="005F2821" w:rsidRPr="00A92715" w:rsidRDefault="005F2821" w:rsidP="00A927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7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850A0">
        <w:rPr>
          <w:rFonts w:ascii="Times New Roman" w:hAnsi="Times New Roman" w:cs="Times New Roman"/>
          <w:b/>
          <w:sz w:val="28"/>
          <w:szCs w:val="28"/>
          <w:lang w:eastAsia="ru-RU"/>
        </w:rPr>
        <w:t>Модель организации коррекционно-образовательного процесса.</w:t>
      </w:r>
    </w:p>
    <w:p w:rsidR="005F2821" w:rsidRPr="00743E1F" w:rsidRDefault="005F2821" w:rsidP="00743E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69D">
        <w:rPr>
          <w:rFonts w:ascii="Times New Roman" w:hAnsi="Times New Roman" w:cs="Times New Roman"/>
          <w:sz w:val="24"/>
          <w:szCs w:val="24"/>
          <w:lang w:eastAsia="ru-RU"/>
        </w:rPr>
        <w:t> Для достижения конечного результата коррекционно-образовательной деятельности – устранения недостатков в речевом развитии дошкольников, коррекционный процесс планируется в соответствии с основными этапами и задачами каждого этапа, что можно представить в виде следующей модели: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1"/>
        <w:gridCol w:w="5207"/>
        <w:gridCol w:w="2232"/>
      </w:tblGrid>
      <w:tr w:rsidR="005F2821" w:rsidRPr="009850A0" w:rsidTr="001A6407">
        <w:tc>
          <w:tcPr>
            <w:tcW w:w="2131" w:type="dxa"/>
          </w:tcPr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207" w:type="dxa"/>
          </w:tcPr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232" w:type="dxa"/>
          </w:tcPr>
          <w:p w:rsidR="005F2821" w:rsidRPr="009850A0" w:rsidRDefault="005F2821" w:rsidP="00953A8D"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F2821" w:rsidRPr="009850A0" w:rsidTr="001A6407">
        <w:tc>
          <w:tcPr>
            <w:tcW w:w="2131" w:type="dxa"/>
          </w:tcPr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исходно-диагностический этап</w:t>
            </w:r>
          </w:p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</w:tcPr>
          <w:p w:rsidR="005F2821" w:rsidRPr="009850A0" w:rsidRDefault="005F2821" w:rsidP="008D235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1.Сбор анамнестических данных посредством изучения медицинской и педагогической документации ребёнка.</w:t>
            </w:r>
          </w:p>
          <w:p w:rsidR="005F2821" w:rsidRPr="009850A0" w:rsidRDefault="005F2821" w:rsidP="008D235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Проведение процедуры психолого-педагогической и логопедической диагностики детей.</w:t>
            </w:r>
          </w:p>
        </w:tc>
        <w:tc>
          <w:tcPr>
            <w:tcW w:w="2232" w:type="dxa"/>
          </w:tcPr>
          <w:p w:rsidR="005F2821" w:rsidRPr="009850A0" w:rsidRDefault="005F2821" w:rsidP="00953A8D"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структуры речевого дефекта каждого ребёнка, задач корр. работы.</w:t>
            </w:r>
          </w:p>
        </w:tc>
      </w:tr>
      <w:tr w:rsidR="005F2821" w:rsidRPr="009850A0" w:rsidTr="001A6407">
        <w:tc>
          <w:tcPr>
            <w:tcW w:w="2131" w:type="dxa"/>
          </w:tcPr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</w:p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5207" w:type="dxa"/>
          </w:tcPr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Определение содержания деятельности по реализации задач коррекционно-образовательной деятельности, формирование подгрупп для занятий в соответствии с уровнем сформированных речевых и неречевых функций.</w:t>
            </w:r>
          </w:p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Конструирование индивидуальных маршрутов коррекции речевого нарушения в соответствии с учётом данных, полученных в ходе логопедического исследования.</w:t>
            </w:r>
          </w:p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Пополнение фонда логопедического кабинета </w:t>
            </w: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учебно-методическими пособиями, наглядным дидактическим материалом в соответствии с составленными планами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Формирование информационной готовности педагогов ГБОУ и родителей к проведению эффективной коррекционно-педагогической работы с детьми. </w:t>
            </w:r>
          </w:p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Индивидуальное консультирование родителей – знакомство с данными логопедического исследования,  структурой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сада.</w:t>
            </w:r>
          </w:p>
        </w:tc>
        <w:tc>
          <w:tcPr>
            <w:tcW w:w="2232" w:type="dxa"/>
          </w:tcPr>
          <w:p w:rsidR="005F2821" w:rsidRPr="009850A0" w:rsidRDefault="005F2821" w:rsidP="00953A8D">
            <w:pPr>
              <w:pStyle w:val="c1"/>
            </w:pPr>
            <w:proofErr w:type="gramStart"/>
            <w:r w:rsidRPr="009850A0">
              <w:rPr>
                <w:rStyle w:val="c0"/>
              </w:rPr>
              <w:lastRenderedPageBreak/>
              <w:t>к</w:t>
            </w:r>
            <w:proofErr w:type="gramEnd"/>
            <w:r w:rsidRPr="009850A0">
              <w:rPr>
                <w:rStyle w:val="c0"/>
              </w:rPr>
              <w:t xml:space="preserve">алендарно-тематического планирование подгрупп. занятий; планы индивидуальной работы; взаимодействие специалистов ДОУ и родителей ребёнка с нарушениями. </w:t>
            </w:r>
            <w:r w:rsidRPr="009850A0">
              <w:rPr>
                <w:rStyle w:val="c0"/>
              </w:rPr>
              <w:lastRenderedPageBreak/>
              <w:t>речи.</w:t>
            </w:r>
          </w:p>
          <w:p w:rsidR="005F2821" w:rsidRPr="009850A0" w:rsidRDefault="005F2821" w:rsidP="00953A8D"/>
        </w:tc>
      </w:tr>
      <w:tr w:rsidR="005F2821" w:rsidRPr="009850A0" w:rsidTr="001A6407">
        <w:tc>
          <w:tcPr>
            <w:tcW w:w="2131" w:type="dxa"/>
          </w:tcPr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 этап</w:t>
            </w:r>
          </w:p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коррекционно-</w:t>
            </w:r>
          </w:p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развивающий</w:t>
            </w:r>
          </w:p>
        </w:tc>
        <w:tc>
          <w:tcPr>
            <w:tcW w:w="5207" w:type="dxa"/>
          </w:tcPr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Реализация задач, определённых в индивидуальных, подгрупповых коррекционных программах.</w:t>
            </w:r>
          </w:p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Психолого-педагогический и логопедический мониторинг.</w:t>
            </w:r>
          </w:p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Согласование, уточнение и корректировка меры и характера коррекционно-педагогического влияния субъектов коррекционно-образовательного процесса.</w:t>
            </w:r>
          </w:p>
        </w:tc>
        <w:tc>
          <w:tcPr>
            <w:tcW w:w="2232" w:type="dxa"/>
          </w:tcPr>
          <w:p w:rsidR="005F2821" w:rsidRPr="009850A0" w:rsidRDefault="005F2821" w:rsidP="00953A8D">
            <w:pPr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9850A0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Достижение определённого позитивного эффекта в устранении у детей отклонений </w:t>
            </w:r>
            <w:proofErr w:type="gramStart"/>
            <w:r w:rsidRPr="009850A0">
              <w:rPr>
                <w:rStyle w:val="c0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850A0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821" w:rsidRPr="009850A0" w:rsidRDefault="005F2821" w:rsidP="0095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A0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речевом </w:t>
            </w:r>
            <w:proofErr w:type="gramStart"/>
            <w:r w:rsidRPr="009850A0">
              <w:rPr>
                <w:rStyle w:val="c0"/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</w:p>
        </w:tc>
      </w:tr>
      <w:tr w:rsidR="005F2821" w:rsidRPr="009850A0" w:rsidTr="001A6407">
        <w:tc>
          <w:tcPr>
            <w:tcW w:w="2131" w:type="dxa"/>
          </w:tcPr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этап</w:t>
            </w:r>
          </w:p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</w:t>
            </w:r>
            <w:proofErr w:type="spellEnd"/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5207" w:type="dxa"/>
          </w:tcPr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Проведение диагностической процедуры логопедического исследования состояния речевых и неречевых функций ребёнка – оценка динамики, качества и устойчивости результатов коррекционной работы с детьми (в индивидуальном плане).  </w:t>
            </w:r>
          </w:p>
          <w:p w:rsidR="005F2821" w:rsidRPr="009850A0" w:rsidRDefault="005F2821" w:rsidP="008D23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Определение дальнейших образовательных (коррекционно-образовательных) перспектив детей, выпускников ДОУ – группы для детей с нарушениями речи</w:t>
            </w:r>
          </w:p>
        </w:tc>
        <w:tc>
          <w:tcPr>
            <w:tcW w:w="2232" w:type="dxa"/>
          </w:tcPr>
          <w:tbl>
            <w:tblPr>
              <w:tblW w:w="0" w:type="auto"/>
              <w:tblCellSpacing w:w="0" w:type="dxa"/>
              <w:tblInd w:w="142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62"/>
              <w:gridCol w:w="1092"/>
              <w:gridCol w:w="520"/>
            </w:tblGrid>
            <w:tr w:rsidR="005F2821" w:rsidRPr="009850A0" w:rsidTr="00953A8D">
              <w:trPr>
                <w:tblCellSpacing w:w="0" w:type="dxa"/>
              </w:trPr>
              <w:tc>
                <w:tcPr>
                  <w:tcW w:w="1276" w:type="dxa"/>
                  <w:vAlign w:val="center"/>
                </w:tcPr>
                <w:p w:rsidR="005F2821" w:rsidRPr="009850A0" w:rsidRDefault="005F2821" w:rsidP="00953A8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6" w:type="dxa"/>
                  <w:vAlign w:val="center"/>
                </w:tcPr>
                <w:p w:rsidR="005F2821" w:rsidRPr="009850A0" w:rsidRDefault="005F2821" w:rsidP="00953A8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50A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50" w:type="dxa"/>
                  <w:vAlign w:val="center"/>
                </w:tcPr>
                <w:p w:rsidR="005F2821" w:rsidRPr="009850A0" w:rsidRDefault="005F2821" w:rsidP="00953A8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2821" w:rsidRPr="00A92715" w:rsidRDefault="005F2821" w:rsidP="00A927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о прекращении логопедической работы с ребёнком, изменении её характера или продолжении </w:t>
            </w:r>
            <w:proofErr w:type="spellStart"/>
            <w:proofErr w:type="gramStart"/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логопедичес</w:t>
            </w:r>
            <w:proofErr w:type="spellEnd"/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98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</w:tbl>
    <w:p w:rsidR="005F2821" w:rsidRDefault="005F2821" w:rsidP="00743E1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0A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Pr="009850A0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Планирование коррекционной работы учителя-логопеда</w:t>
      </w:r>
    </w:p>
    <w:p w:rsidR="005F2821" w:rsidRDefault="005F2821" w:rsidP="00A927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09">
        <w:rPr>
          <w:rFonts w:ascii="Times New Roman" w:hAnsi="Times New Roman" w:cs="Times New Roman"/>
          <w:sz w:val="24"/>
          <w:szCs w:val="24"/>
        </w:rPr>
        <w:t xml:space="preserve">Содержание непосредственно </w:t>
      </w:r>
      <w:r>
        <w:rPr>
          <w:rFonts w:ascii="Times New Roman" w:hAnsi="Times New Roman" w:cs="Times New Roman"/>
          <w:sz w:val="24"/>
          <w:szCs w:val="24"/>
        </w:rPr>
        <w:t>коррекционно-</w:t>
      </w:r>
      <w:r w:rsidRPr="00C37109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на </w:t>
      </w:r>
      <w:proofErr w:type="spellStart"/>
      <w:r w:rsidRPr="00C37109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109">
        <w:rPr>
          <w:rFonts w:ascii="Times New Roman" w:hAnsi="Times New Roman" w:cs="Times New Roman"/>
          <w:sz w:val="24"/>
          <w:szCs w:val="24"/>
        </w:rPr>
        <w:t xml:space="preserve"> отраже</w:t>
      </w:r>
      <w:r>
        <w:rPr>
          <w:rFonts w:ascii="Times New Roman" w:hAnsi="Times New Roman" w:cs="Times New Roman"/>
          <w:sz w:val="24"/>
          <w:szCs w:val="24"/>
        </w:rPr>
        <w:t>но в разных видах планирования: годовом плане учителя-логопеда, перспективном планировании по преодолению ФН и ФФН у детей 6-го и 7-го года жизни, индивидуальном планировании по коррекции звукопроизношения.</w:t>
      </w:r>
    </w:p>
    <w:p w:rsidR="005F2821" w:rsidRPr="00C37109" w:rsidRDefault="005F2821" w:rsidP="00A927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09">
        <w:rPr>
          <w:rFonts w:ascii="Times New Roman" w:hAnsi="Times New Roman" w:cs="Times New Roman"/>
          <w:sz w:val="24"/>
          <w:szCs w:val="24"/>
          <w:lang w:eastAsia="ru-RU"/>
        </w:rPr>
        <w:t xml:space="preserve">Перспективное планирование реализуется в </w:t>
      </w:r>
      <w:r w:rsidRPr="00C37109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календарном планировании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271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A6407">
        <w:rPr>
          <w:rFonts w:ascii="Times New Roman" w:hAnsi="Times New Roman" w:cs="Times New Roman"/>
          <w:i/>
          <w:sz w:val="24"/>
          <w:szCs w:val="24"/>
          <w:lang w:eastAsia="ru-RU"/>
        </w:rPr>
        <w:t>Приложение 2)</w:t>
      </w:r>
      <w:r w:rsidRPr="00A9271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37109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которое составляется на неделю и содержит следующие разделы:</w:t>
      </w:r>
      <w:r w:rsidRPr="00A927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2821" w:rsidRDefault="005F2821" w:rsidP="00743E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21" w:rsidRPr="00C37109" w:rsidRDefault="005F2821" w:rsidP="00E462F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7109">
        <w:rPr>
          <w:rFonts w:ascii="Times New Roman" w:eastAsia="SimSun" w:hAnsi="Times New Roman"/>
          <w:sz w:val="24"/>
          <w:szCs w:val="24"/>
          <w:lang w:eastAsia="zh-CN"/>
        </w:rPr>
        <w:t>Формирование общих речевых навыков</w:t>
      </w:r>
    </w:p>
    <w:p w:rsidR="005F2821" w:rsidRPr="00C37109" w:rsidRDefault="005F2821" w:rsidP="00E462F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7109">
        <w:rPr>
          <w:rFonts w:ascii="Times New Roman" w:eastAsia="SimSun" w:hAnsi="Times New Roman"/>
          <w:sz w:val="24"/>
          <w:szCs w:val="24"/>
          <w:lang w:eastAsia="zh-CN"/>
        </w:rPr>
        <w:t>Формирование фонематических процессов</w:t>
      </w:r>
    </w:p>
    <w:p w:rsidR="005F2821" w:rsidRPr="008D2359" w:rsidRDefault="005F2821" w:rsidP="00E462F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359">
        <w:rPr>
          <w:rFonts w:ascii="Times New Roman" w:eastAsia="SimSun" w:hAnsi="Times New Roman"/>
          <w:sz w:val="24"/>
          <w:szCs w:val="24"/>
          <w:lang w:eastAsia="zh-CN"/>
        </w:rPr>
        <w:t>Лексико-грам</w:t>
      </w:r>
      <w:r>
        <w:rPr>
          <w:rFonts w:ascii="Times New Roman" w:eastAsia="SimSun" w:hAnsi="Times New Roman"/>
          <w:sz w:val="24"/>
          <w:szCs w:val="24"/>
          <w:lang w:eastAsia="zh-CN"/>
        </w:rPr>
        <w:t>матические упр.</w:t>
      </w:r>
      <w:r w:rsidRPr="008D2359">
        <w:rPr>
          <w:rFonts w:ascii="Times New Roman" w:eastAsia="SimSun" w:hAnsi="Times New Roman"/>
          <w:sz w:val="24"/>
          <w:szCs w:val="24"/>
          <w:lang w:eastAsia="zh-CN"/>
        </w:rPr>
        <w:t xml:space="preserve"> (в процессе автоматизации звуков)</w:t>
      </w:r>
    </w:p>
    <w:p w:rsidR="005F2821" w:rsidRPr="00A92715" w:rsidRDefault="005F2821" w:rsidP="00E462F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CD7">
        <w:rPr>
          <w:rFonts w:ascii="Times New Roman" w:eastAsia="SimSun" w:hAnsi="Times New Roman"/>
          <w:sz w:val="24"/>
          <w:szCs w:val="24"/>
          <w:lang w:eastAsia="zh-CN"/>
        </w:rPr>
        <w:lastRenderedPageBreak/>
        <w:t>Развитие мелкой моторики</w:t>
      </w:r>
    </w:p>
    <w:p w:rsidR="005F2821" w:rsidRDefault="005F2821" w:rsidP="00A927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2715">
        <w:rPr>
          <w:rFonts w:ascii="Times New Roman" w:hAnsi="Times New Roman" w:cs="Times New Roman"/>
          <w:b/>
          <w:bCs/>
          <w:sz w:val="24"/>
          <w:szCs w:val="24"/>
        </w:rPr>
        <w:t>План-</w:t>
      </w:r>
      <w:proofErr w:type="spellStart"/>
      <w:r w:rsidRPr="00A92715">
        <w:rPr>
          <w:rFonts w:ascii="Times New Roman" w:hAnsi="Times New Roman" w:cs="Times New Roman"/>
          <w:b/>
          <w:bCs/>
          <w:sz w:val="24"/>
          <w:szCs w:val="24"/>
        </w:rPr>
        <w:t>марщрут</w:t>
      </w:r>
      <w:proofErr w:type="spellEnd"/>
      <w:r w:rsidRPr="00A92715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индивидуальной работы с ребёнком по коррекции звукопроизношения   </w:t>
      </w:r>
      <w:r w:rsidRPr="00A92715">
        <w:rPr>
          <w:rFonts w:ascii="Times New Roman" w:hAnsi="Times New Roman" w:cs="Times New Roman"/>
          <w:bCs/>
          <w:sz w:val="24"/>
          <w:szCs w:val="24"/>
        </w:rPr>
        <w:t xml:space="preserve">отражает работу по звукопроизношению и </w:t>
      </w:r>
      <w:r w:rsidRPr="00A92715">
        <w:rPr>
          <w:rFonts w:ascii="Times New Roman" w:hAnsi="Times New Roman" w:cs="Times New Roman"/>
          <w:bCs/>
          <w:sz w:val="24"/>
          <w:szCs w:val="24"/>
          <w:u w:val="single"/>
        </w:rPr>
        <w:t>динамику</w:t>
      </w:r>
      <w:r w:rsidRPr="00A92715">
        <w:rPr>
          <w:rFonts w:ascii="Times New Roman" w:hAnsi="Times New Roman" w:cs="Times New Roman"/>
          <w:bCs/>
          <w:sz w:val="24"/>
          <w:szCs w:val="24"/>
        </w:rPr>
        <w:t xml:space="preserve"> его формирования. </w:t>
      </w:r>
      <w:r w:rsidRPr="00A92715">
        <w:rPr>
          <w:rFonts w:ascii="Times New Roman" w:hAnsi="Times New Roman" w:cs="Times New Roman"/>
          <w:bCs/>
          <w:i/>
          <w:sz w:val="24"/>
          <w:szCs w:val="24"/>
        </w:rPr>
        <w:t>(Приложе</w:t>
      </w:r>
      <w:r>
        <w:rPr>
          <w:rFonts w:ascii="Times New Roman" w:hAnsi="Times New Roman" w:cs="Times New Roman"/>
          <w:bCs/>
          <w:i/>
          <w:sz w:val="24"/>
          <w:szCs w:val="24"/>
        </w:rPr>
        <w:t>ние  3)</w:t>
      </w:r>
    </w:p>
    <w:p w:rsidR="005F2821" w:rsidRPr="00B6422D" w:rsidRDefault="005F2821" w:rsidP="00BC6C1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422D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Перспективное планирование коррекционно-образовательной деятельности по преодолению ФН и ФФН у детей 6-го года жизни.</w:t>
      </w:r>
    </w:p>
    <w:p w:rsidR="005F2821" w:rsidRPr="00115C67" w:rsidRDefault="005F2821" w:rsidP="00BC6C1C">
      <w:pPr>
        <w:ind w:firstLine="426"/>
        <w:rPr>
          <w:rFonts w:ascii="Times New Roman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984"/>
        <w:gridCol w:w="2268"/>
        <w:gridCol w:w="4253"/>
      </w:tblGrid>
      <w:tr w:rsidR="005F2821" w:rsidTr="00BC6C1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Основное содержание работы</w:t>
            </w:r>
          </w:p>
        </w:tc>
      </w:tr>
      <w:tr w:rsidR="005F2821" w:rsidTr="00BC6C1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Формирование общих речевых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Коррекция звукопроизношения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color w:val="000000"/>
              </w:rPr>
              <w:t>Развитие фонематического восприятия, совершенствование слоговой структуры слов</w:t>
            </w:r>
          </w:p>
        </w:tc>
      </w:tr>
      <w:tr w:rsidR="005F2821" w:rsidTr="00BC6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I период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Выработка дифференцированных движений органов арт. аппарата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Развитие речевого дыхания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Воспитание правильной ритмико-интонационной и мелодической окраски речи (на материале правильно произносимых звуков)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Закрепление навыка правильного произношения звуков (гласных, согласных, имеющихся в речи детей)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Постановка отсутствующих в речи звуков (в соответствии с индивидуальными особенностями речи детей)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Автоматизация поставленных звуков в составе слогов, слов, предложений.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Формирование умения дифференцировать на слух и в речи сохранные звуки с опорой на их акустические и артикуляционные признаки.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Развитие способности узнавать и различать звуки речи по высоте и силе голоса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Различение слогов, состоящих из правильно произносимых звуков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Преобразование слогов за счёт одного звука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Выделение звука из ряда других звуков, на фоне слогов, слов.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Выделение ударного гласного в начале слова; выделение последнего согласного в конце слова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Выделение среднего звука в односложном слове.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F2821" w:rsidTr="00BC6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II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Продолжение работы над развитием подвижности артикуляционного аппарата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Закрепление правильной ритмико-интонационной и мелодической окраски речи (на материале правильно произносимых звуков)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Автоматизация произношения ранее поставленных звуков в предложениях.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Постановка отсутствующих звуков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Автоматизация произношения вновь поставленных звуков в слогах, словах, фразовой речи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Дифференциация звуков по месту образования в произношении: изолированных звуков; в прямых и обратных слогах; в слогах со стечением согласных; в словах и фразах.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Дифференциация на слух сохранных звуков (с проговариванием), различающихся: по твёрдости–мягкости, по глухости–звонкости; в обратных слогах, в слогах со стечением согласных; в словах и фразах.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Определение наличия звука в слове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Распределение картинок, названия, которых включает дифференцируемые звуки, заданный звук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Определение места звука в слове.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 xml:space="preserve">Совершенствование навыков употребления в речевом контексте слов </w:t>
            </w:r>
            <w:proofErr w:type="gramStart"/>
            <w:r w:rsidRPr="00B6422D">
              <w:rPr>
                <w:rFonts w:ascii="Times New Roman" w:hAnsi="Times New Roman" w:cs="Times New Roman"/>
                <w:lang w:eastAsia="ru-RU"/>
              </w:rPr>
              <w:t>сложной</w:t>
            </w:r>
            <w:proofErr w:type="gramEnd"/>
            <w:r w:rsidRPr="00B6422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422D">
              <w:rPr>
                <w:rFonts w:ascii="Times New Roman" w:hAnsi="Times New Roman" w:cs="Times New Roman"/>
                <w:lang w:eastAsia="ru-RU"/>
              </w:rPr>
              <w:t>звуконаполняемости</w:t>
            </w:r>
            <w:proofErr w:type="spellEnd"/>
            <w:r w:rsidRPr="00B6422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Выделение согласного звука в начале слова.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Выделение гласного звука в конце слова.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Практическое знакомство с понятием «</w:t>
            </w:r>
            <w:proofErr w:type="gramStart"/>
            <w:r w:rsidRPr="00B6422D">
              <w:rPr>
                <w:rFonts w:ascii="Times New Roman" w:hAnsi="Times New Roman" w:cs="Times New Roman"/>
                <w:lang w:eastAsia="ru-RU"/>
              </w:rPr>
              <w:t>твёрдый–мягкий</w:t>
            </w:r>
            <w:proofErr w:type="gramEnd"/>
            <w:r w:rsidRPr="00B6422D">
              <w:rPr>
                <w:rFonts w:ascii="Times New Roman" w:hAnsi="Times New Roman" w:cs="Times New Roman"/>
                <w:lang w:eastAsia="ru-RU"/>
              </w:rPr>
              <w:t>» и «глухой–звонкий» звук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Различение слов, близких по звуковому составу.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F2821" w:rsidTr="00BC6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III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 xml:space="preserve">Развитие точности произвольных движений </w:t>
            </w:r>
            <w:r w:rsidRPr="00B6422D">
              <w:rPr>
                <w:rFonts w:ascii="Times New Roman" w:hAnsi="Times New Roman" w:cs="Times New Roman"/>
                <w:lang w:eastAsia="ru-RU"/>
              </w:rPr>
              <w:lastRenderedPageBreak/>
              <w:t>артикуляционного аппарата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Совершенствование дикции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Совершенствование интонационной выразительности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lastRenderedPageBreak/>
              <w:t>Автоматизация поставленных звуков в речи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lastRenderedPageBreak/>
              <w:t>Закрепление умений, полученных ранее на новом речевом материале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Закрепление правильного произношения звуков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lastRenderedPageBreak/>
              <w:t>Дифференциация звуков по месту образования на слух: [с] – [ш], [з] – [ж]; [</w:t>
            </w:r>
            <w:proofErr w:type="gramStart"/>
            <w:r w:rsidRPr="00B6422D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B6422D">
              <w:rPr>
                <w:rFonts w:ascii="Times New Roman" w:hAnsi="Times New Roman" w:cs="Times New Roman"/>
                <w:lang w:eastAsia="ru-RU"/>
              </w:rPr>
              <w:t xml:space="preserve">] – [л] в прямых и обратных слогах; в </w:t>
            </w:r>
            <w:r w:rsidRPr="00B6422D">
              <w:rPr>
                <w:rFonts w:ascii="Times New Roman" w:hAnsi="Times New Roman" w:cs="Times New Roman"/>
                <w:lang w:eastAsia="ru-RU"/>
              </w:rPr>
              <w:lastRenderedPageBreak/>
              <w:t>слогах со стечением согласных; в словах и фразах.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 xml:space="preserve">Преобразование слов за счёт замены одного звука или слога. 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Определение места звука в слове.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Формирование фонематических представлений.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Закрепление понятий «твердый звук», «мягкий звук», «звонкий звук», «глухой звук».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Совершенствование навыков фонематического анализа и синтеза, сформированных в предыдущих периодах.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F2821" w:rsidRDefault="005F2821" w:rsidP="00BC6C1C">
      <w:pPr>
        <w:rPr>
          <w:rFonts w:ascii="Times New Roman" w:hAnsi="Times New Roman" w:cs="Times New Roman"/>
          <w:lang w:eastAsia="ru-RU"/>
        </w:rPr>
      </w:pPr>
    </w:p>
    <w:p w:rsidR="005F2821" w:rsidRPr="00B6422D" w:rsidRDefault="005F2821" w:rsidP="00BC6C1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422D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Перспективное планирование коррекционно-образовательной деятельности по преодолению ФН и ФФН у детей 7-го года жизни.</w:t>
      </w:r>
    </w:p>
    <w:p w:rsidR="005F2821" w:rsidRDefault="005F2821" w:rsidP="00BC6C1C">
      <w:pPr>
        <w:rPr>
          <w:rFonts w:ascii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984"/>
        <w:gridCol w:w="2268"/>
        <w:gridCol w:w="4253"/>
      </w:tblGrid>
      <w:tr w:rsidR="005F2821" w:rsidTr="00BC6C1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Основное содержание работы</w:t>
            </w:r>
          </w:p>
        </w:tc>
      </w:tr>
      <w:tr w:rsidR="005F2821" w:rsidTr="00BC6C1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Формирование общих речевых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Коррекция звукопроизношения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color w:val="000000"/>
              </w:rPr>
              <w:t>Развитие фонематического восприятия, совершенствование слоговой структуры слов</w:t>
            </w:r>
          </w:p>
        </w:tc>
      </w:tr>
      <w:tr w:rsidR="005F2821" w:rsidTr="00BC6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I период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Выработка дифференцированных движений органов арт. аппарата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Развитие речевого дыхания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Воспитание правильной ритмико-интонационной и мелодической окраски речи (на материале правильно произносимых звуков)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Закрепление навыка правильного произношения звуков (гласных, согласных, имеющихся в речи детей)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Постановка отсутствующих в речи звуков (в соответствии с индивидуальными особенностями речи детей)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Автоматизация поставленных звуков в составе слогов, слов, предложений.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Формирование умения дифференцировать на слух и в речи сохранные звуки с опорой на их акустические и артикуляционные признаки.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Развитие способности узнавать и различать звуки речи по высоте и силе голоса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Различение слогов, состоящих из правильно произносимых звуков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Преобразование слогов за счёт одного звука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Выделение звука из ряда других звуков, на фоне слогов, слов.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Выделение ударного гласного в начале слова; выделение последнего согласного в конце слова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Выделение среднего звука в односложном слове.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F2821" w:rsidTr="00BC6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II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Продолжение работы над развитием подвижности артикуляционного аппарата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 xml:space="preserve">Закрепление правильной ритмико-интонационной и мелодической окраски речи (на материале правильно произносимых </w:t>
            </w:r>
            <w:r w:rsidRPr="00B6422D">
              <w:rPr>
                <w:rFonts w:ascii="Times New Roman" w:hAnsi="Times New Roman" w:cs="Times New Roman"/>
                <w:lang w:eastAsia="ru-RU"/>
              </w:rPr>
              <w:lastRenderedPageBreak/>
              <w:t>звуков)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lastRenderedPageBreak/>
              <w:t>Автоматизация произношения ранее поставленных звуков в предложениях.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Постановка отсутствующих звуков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Автоматизация произношения вновь поставленных звуков в слогах, словах, фразовой речи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 xml:space="preserve">Дифференциация звуков по месту образования в </w:t>
            </w:r>
            <w:r w:rsidRPr="00B6422D">
              <w:rPr>
                <w:rFonts w:ascii="Times New Roman" w:hAnsi="Times New Roman" w:cs="Times New Roman"/>
                <w:lang w:eastAsia="ru-RU"/>
              </w:rPr>
              <w:lastRenderedPageBreak/>
              <w:t>произношении: изолированных звуков; в прямых и обратных слогах; в слогах со стечением согласных; в словах и фразах.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lastRenderedPageBreak/>
              <w:t>Дифференциация на слух сохранных звуков (с проговариванием), различающихся: по твёрдости–мягкости, по глухости–звонкости; в обратных слогах, в слогах со стечением согласных; в словах и фразах.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Определение наличия звука в слове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Распределение картинок, названия, которых включает дифференцируемые звуки, заданный звук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Определение места звука в слове.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 xml:space="preserve">Совершенствование навыков употребления в речевом контексте слов </w:t>
            </w:r>
            <w:proofErr w:type="gramStart"/>
            <w:r w:rsidRPr="00B6422D">
              <w:rPr>
                <w:rFonts w:ascii="Times New Roman" w:hAnsi="Times New Roman" w:cs="Times New Roman"/>
                <w:lang w:eastAsia="ru-RU"/>
              </w:rPr>
              <w:t>сложной</w:t>
            </w:r>
            <w:proofErr w:type="gramEnd"/>
            <w:r w:rsidRPr="00B6422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422D">
              <w:rPr>
                <w:rFonts w:ascii="Times New Roman" w:hAnsi="Times New Roman" w:cs="Times New Roman"/>
                <w:lang w:eastAsia="ru-RU"/>
              </w:rPr>
              <w:t>звуконаполняемости</w:t>
            </w:r>
            <w:proofErr w:type="spellEnd"/>
            <w:r w:rsidRPr="00B6422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 xml:space="preserve">Выделение согласного звука в начале </w:t>
            </w:r>
            <w:r w:rsidRPr="00B6422D">
              <w:rPr>
                <w:rFonts w:ascii="Times New Roman" w:hAnsi="Times New Roman" w:cs="Times New Roman"/>
                <w:lang w:eastAsia="ru-RU"/>
              </w:rPr>
              <w:lastRenderedPageBreak/>
              <w:t>слова.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Выделение гласного звука в конце слова.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Практическое знакомство с понятием «</w:t>
            </w:r>
            <w:proofErr w:type="gramStart"/>
            <w:r w:rsidRPr="00B6422D">
              <w:rPr>
                <w:rFonts w:ascii="Times New Roman" w:hAnsi="Times New Roman" w:cs="Times New Roman"/>
                <w:lang w:eastAsia="ru-RU"/>
              </w:rPr>
              <w:t>твёрдый–мягкий</w:t>
            </w:r>
            <w:proofErr w:type="gramEnd"/>
            <w:r w:rsidRPr="00B6422D">
              <w:rPr>
                <w:rFonts w:ascii="Times New Roman" w:hAnsi="Times New Roman" w:cs="Times New Roman"/>
                <w:lang w:eastAsia="ru-RU"/>
              </w:rPr>
              <w:t>» и «глухой–звонкий» звук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  <w:r w:rsidRPr="00B6422D">
              <w:rPr>
                <w:rFonts w:ascii="Times New Roman" w:hAnsi="Times New Roman" w:cs="Times New Roman"/>
                <w:lang w:eastAsia="ru-RU"/>
              </w:rPr>
              <w:t>Различение слов, близких по звуковому составу.</w:t>
            </w:r>
          </w:p>
          <w:p w:rsidR="005F2821" w:rsidRPr="00B6422D" w:rsidRDefault="005F2821" w:rsidP="00BC6C1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F2821" w:rsidRPr="00A92715" w:rsidRDefault="005F2821" w:rsidP="00A927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821" w:rsidRPr="00E37F9F" w:rsidRDefault="005F2821" w:rsidP="00A1202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225E">
        <w:rPr>
          <w:rFonts w:ascii="Times New Roman" w:hAnsi="Times New Roman" w:cs="Times New Roman"/>
          <w:b/>
          <w:sz w:val="28"/>
          <w:szCs w:val="28"/>
          <w:lang w:eastAsia="ru-RU"/>
        </w:rPr>
        <w:t>2.4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37F9F">
        <w:rPr>
          <w:rFonts w:ascii="Times New Roman" w:hAnsi="Times New Roman" w:cs="Times New Roman"/>
          <w:b/>
          <w:sz w:val="28"/>
          <w:szCs w:val="28"/>
          <w:lang w:eastAsia="ru-RU"/>
        </w:rPr>
        <w:t>Взаимодействие специалистов ДОУ  в коррекционно-развивающей работе с дошкольниками</w:t>
      </w:r>
    </w:p>
    <w:p w:rsidR="005F2821" w:rsidRPr="00E37F9F" w:rsidRDefault="005F2821" w:rsidP="000A225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2821" w:rsidRDefault="005F2821" w:rsidP="000A225E">
      <w:pPr>
        <w:ind w:firstLine="426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E37F9F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Поскольку время коррекционных занятий с детьми в детском саду строго лимитировано, а логопедические занятия не могут включать всего лексического и грамматического материала, то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E37F9F">
        <w:rPr>
          <w:rFonts w:ascii="Times New Roman" w:hAnsi="Times New Roman" w:cs="Times New Roman"/>
          <w:i/>
          <w:iCs/>
          <w:color w:val="2F2F2F"/>
          <w:sz w:val="24"/>
          <w:szCs w:val="24"/>
          <w:bdr w:val="none" w:sz="0" w:space="0" w:color="auto" w:frame="1"/>
          <w:shd w:val="clear" w:color="auto" w:fill="FFFFFF"/>
        </w:rPr>
        <w:t>взаимосвязь с участниками образовательного процесса</w:t>
      </w:r>
      <w:r w:rsidRPr="00E37F9F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: воспитателями, музыкальным руководителем, инструктором по физической культуре, психологом - очень актуальны. Благодаря тесной работе логопеда и всех педагогов ДОУ достигаются высокие результаты в коррекции речевых недостатков у детей, а также их профилактики.</w:t>
      </w:r>
    </w:p>
    <w:p w:rsidR="005F2821" w:rsidRPr="00E37F9F" w:rsidRDefault="005F2821" w:rsidP="000A225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4A4A4A"/>
        </w:rPr>
      </w:pPr>
      <w:r w:rsidRPr="00E37F9F">
        <w:rPr>
          <w:rFonts w:ascii="Times New Roman" w:hAnsi="Times New Roman" w:cs="Times New Roman"/>
          <w:color w:val="000000"/>
          <w:spacing w:val="-3"/>
        </w:rPr>
        <w:t>В работе по таким образовательным областям, как «Познавательное развитие», «Социально-коммуникативное развитие», «Художественно-эстетическое развитие», «Физическое развитие» при ведущей роли других специалистов (воспитателей, музыкальных руководителей, воспитателя по физической культуре) учитель-логопед выступает в роли консультанта и помощника. Он может помочь педагогам выбрать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работы. Более подробно модели взаимодействия учителя-логопеда с педагогами ДОУ рассмотрены ниже (см. «Модели взаимодействия»)</w:t>
      </w:r>
    </w:p>
    <w:p w:rsidR="005F2821" w:rsidRPr="00E37F9F" w:rsidRDefault="005F2821" w:rsidP="000A225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4A4A4A"/>
        </w:rPr>
      </w:pPr>
      <w:r w:rsidRPr="00E37F9F">
        <w:rPr>
          <w:rFonts w:ascii="Times New Roman" w:hAnsi="Times New Roman" w:cs="Times New Roman"/>
          <w:color w:val="000000"/>
          <w:spacing w:val="-3"/>
        </w:rPr>
        <w:t>Таким образом, целостность коррекционной работы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5F2821" w:rsidRPr="00E37F9F" w:rsidRDefault="005F2821" w:rsidP="000A225E">
      <w:pPr>
        <w:pStyle w:val="a5"/>
        <w:shd w:val="clear" w:color="auto" w:fill="FFFFFF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color w:val="4A4A4A"/>
        </w:rPr>
      </w:pPr>
      <w:r w:rsidRPr="00E37F9F">
        <w:rPr>
          <w:rFonts w:ascii="Times New Roman" w:hAnsi="Times New Roman" w:cs="Times New Roman"/>
          <w:b/>
          <w:bCs/>
          <w:color w:val="000000"/>
        </w:rPr>
        <w:t>Задачи образовательных областей</w:t>
      </w:r>
    </w:p>
    <w:tbl>
      <w:tblPr>
        <w:tblW w:w="964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2"/>
        <w:gridCol w:w="5386"/>
        <w:gridCol w:w="2552"/>
      </w:tblGrid>
      <w:tr w:rsidR="005F2821" w:rsidRPr="001639E5" w:rsidTr="00953A8D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  <w:b/>
                <w:bCs/>
              </w:rPr>
              <w:t> </w:t>
            </w:r>
            <w:r w:rsidRPr="001639E5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5F2821" w:rsidRPr="001639E5" w:rsidTr="00953A8D">
        <w:trPr>
          <w:trHeight w:val="22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Физическое развитие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 xml:space="preserve">- Развивать </w:t>
            </w:r>
            <w:proofErr w:type="spellStart"/>
            <w:r w:rsidRPr="001639E5">
              <w:rPr>
                <w:rFonts w:ascii="Times New Roman" w:hAnsi="Times New Roman" w:cs="Times New Roman"/>
              </w:rPr>
              <w:t>координированность</w:t>
            </w:r>
            <w:proofErr w:type="spellEnd"/>
            <w:r w:rsidRPr="001639E5">
              <w:rPr>
                <w:rFonts w:ascii="Times New Roman" w:hAnsi="Times New Roman" w:cs="Times New Roman"/>
              </w:rPr>
              <w:t xml:space="preserve"> и точность движений (артикуляционная, мелкая моторика)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 xml:space="preserve">- Формировать правильную осанку при посадке за столом. Расширять знания о строении артикуляционного аппарата и его функционировании. Формировать речевое дыхание.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- пальчиковая гимнастика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- речь с движением 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 xml:space="preserve"> - физкультминутки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- беседа 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- упражнения</w:t>
            </w:r>
          </w:p>
        </w:tc>
      </w:tr>
      <w:tr w:rsidR="005F2821" w:rsidRPr="001639E5" w:rsidTr="00953A8D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Социально-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коммуникативное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-Воспитывать активное произвольное внимание к речи, совершенствовать умение вслушиваться в обращенную речь, понимать её содержание, слышать ошибки в своей и чужой речи. Совершенствовать умение игровую ситуацию и на этой основе развивать коммуникативную функцию речи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-Расширять представление и интерес детей к труду взрослых. Прививать желание поддерживать порядок на своём рабочем месте.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- Закреплять правила поведения на улице, с бездомными животными, с бытовыми приборами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 xml:space="preserve">-режиссёрские игры 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-театрализованная деятельность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 xml:space="preserve"> - игровые ситуации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- мини инсценировки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 xml:space="preserve"> -беседа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- автоматизация поставленных звуков в</w:t>
            </w:r>
            <w:r w:rsidRPr="001639E5">
              <w:rPr>
                <w:rStyle w:val="apple-converted-space"/>
              </w:rPr>
              <w:t> </w:t>
            </w:r>
            <w:hyperlink r:id="rId10" w:tgtFrame="_blank" w:history="1">
              <w:r w:rsidRPr="001639E5">
                <w:rPr>
                  <w:rStyle w:val="a3"/>
                  <w:bCs/>
                  <w:color w:val="auto"/>
                  <w:u w:val="none"/>
                </w:rPr>
                <w:t>связной</w:t>
              </w:r>
            </w:hyperlink>
            <w:r w:rsidRPr="001639E5">
              <w:rPr>
                <w:rStyle w:val="apple-converted-space"/>
              </w:rPr>
              <w:t> </w:t>
            </w:r>
            <w:r w:rsidRPr="001639E5">
              <w:rPr>
                <w:rFonts w:ascii="Times New Roman" w:hAnsi="Times New Roman" w:cs="Times New Roman"/>
              </w:rPr>
              <w:t>речи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 xml:space="preserve"> - поручения</w:t>
            </w:r>
          </w:p>
        </w:tc>
      </w:tr>
      <w:tr w:rsidR="005F2821" w:rsidRPr="001639E5" w:rsidTr="00953A8D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lastRenderedPageBreak/>
              <w:t>Художественно-эстетическое развитие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-Развивать умение слышать ритмический рисунок.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 xml:space="preserve"> -Учить передавать ритмический рисунок.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 xml:space="preserve"> -Развитие </w:t>
            </w:r>
            <w:proofErr w:type="spellStart"/>
            <w:r w:rsidRPr="001639E5">
              <w:rPr>
                <w:rFonts w:ascii="Times New Roman" w:hAnsi="Times New Roman" w:cs="Times New Roman"/>
              </w:rPr>
              <w:t>графоморфных</w:t>
            </w:r>
            <w:proofErr w:type="spellEnd"/>
            <w:r w:rsidRPr="001639E5"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- дидактические игры и упражнения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-зарисовка иллюстраций, штриховка</w:t>
            </w:r>
          </w:p>
        </w:tc>
      </w:tr>
      <w:tr w:rsidR="005F2821" w:rsidRPr="001639E5" w:rsidTr="00953A8D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 xml:space="preserve">Учить воспринимать предметы, их свойства, сравнивать предметы, подбирать группу предметов по заданному признаку. Развивать слуховое внимание и память при восприятии неречевых звуков. Продолжать развивать мышление в упражнениях на группировку и классификацию предметов. Развивать зрительное внимание и память в работе с разрезными картинками и </w:t>
            </w:r>
            <w:proofErr w:type="spellStart"/>
            <w:r w:rsidRPr="001639E5">
              <w:rPr>
                <w:rFonts w:ascii="Times New Roman" w:hAnsi="Times New Roman" w:cs="Times New Roman"/>
              </w:rPr>
              <w:t>пазлами</w:t>
            </w:r>
            <w:proofErr w:type="spellEnd"/>
            <w:r w:rsidRPr="001639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21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 xml:space="preserve">- составление описательных рассказов   - 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автоматизация поставленных звуков в словах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- дидактические игры на развитие слухового и зрительного восприятия   - игры с мелкими предметами 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5F2821" w:rsidRPr="001639E5" w:rsidTr="00953A8D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821" w:rsidRDefault="005F2821" w:rsidP="00953A8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 xml:space="preserve">Развивать интерес к художественной литературе, навык слушания художественных произведений, формировать эмоциональное отношение к </w:t>
            </w:r>
            <w:proofErr w:type="gramStart"/>
            <w:r w:rsidRPr="001639E5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639E5">
              <w:rPr>
                <w:rFonts w:ascii="Times New Roman" w:hAnsi="Times New Roman" w:cs="Times New Roman"/>
              </w:rPr>
              <w:t xml:space="preserve">, к поступкам героев; учить высказывать своё отношение к прочитанному. Учить </w:t>
            </w:r>
            <w:proofErr w:type="gramStart"/>
            <w:r w:rsidRPr="001639E5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1639E5">
              <w:rPr>
                <w:rFonts w:ascii="Times New Roman" w:hAnsi="Times New Roman" w:cs="Times New Roman"/>
              </w:rPr>
              <w:t xml:space="preserve"> читать стихи, скороговорки, участвовать в инсценировках, режис</w:t>
            </w:r>
            <w:r>
              <w:rPr>
                <w:rFonts w:ascii="Times New Roman" w:hAnsi="Times New Roman" w:cs="Times New Roman"/>
              </w:rPr>
              <w:t>с</w:t>
            </w:r>
            <w:r w:rsidRPr="001639E5">
              <w:rPr>
                <w:rFonts w:ascii="Times New Roman" w:hAnsi="Times New Roman" w:cs="Times New Roman"/>
              </w:rPr>
              <w:t>ёрских играх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821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639E5">
              <w:rPr>
                <w:rFonts w:ascii="Times New Roman" w:hAnsi="Times New Roman" w:cs="Times New Roman"/>
              </w:rPr>
              <w:t>- автоматизация поставленных звуков в стихотворных текстах, рассказах, театральной деятельности, режиссёрских играх</w:t>
            </w:r>
          </w:p>
          <w:p w:rsidR="005F2821" w:rsidRPr="001639E5" w:rsidRDefault="005F2821" w:rsidP="00953A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</w:tbl>
    <w:p w:rsidR="005F2821" w:rsidRDefault="005F2821" w:rsidP="000A225E">
      <w:pPr>
        <w:ind w:firstLine="426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:rsidR="005F2821" w:rsidRDefault="005F2821" w:rsidP="00FF5DA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7F9F">
        <w:rPr>
          <w:rFonts w:ascii="Times New Roman" w:hAnsi="Times New Roman" w:cs="Times New Roman"/>
          <w:sz w:val="24"/>
          <w:szCs w:val="24"/>
          <w:lang w:eastAsia="ru-RU"/>
        </w:rPr>
        <w:t>Взаимодействие специалистов МБДОУ отражено 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«Листе взаимодействия учителя-логопеда с узкими специалистами». </w:t>
      </w:r>
    </w:p>
    <w:p w:rsidR="005F2821" w:rsidRDefault="005F2821" w:rsidP="00FF5DAF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F9F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 с воспитателями –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«Журналах взаимодействия учителя логопеда с воспитателями групп» </w:t>
      </w:r>
      <w:r w:rsidRPr="00E37F9F">
        <w:rPr>
          <w:rFonts w:ascii="Times New Roman" w:hAnsi="Times New Roman" w:cs="Times New Roman"/>
          <w:sz w:val="24"/>
          <w:szCs w:val="24"/>
          <w:lang w:eastAsia="ru-RU"/>
        </w:rPr>
        <w:t xml:space="preserve">(по детям, посещающим </w:t>
      </w:r>
      <w:proofErr w:type="spellStart"/>
      <w:r w:rsidRPr="00E37F9F">
        <w:rPr>
          <w:rFonts w:ascii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E37F9F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F2821" w:rsidRDefault="005F2821" w:rsidP="00FF5DAF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 же воспитателям предоставляется </w:t>
      </w:r>
      <w:r w:rsidRPr="00E37F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«Лист обследования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звуко</w:t>
      </w:r>
      <w:r w:rsidRPr="00E37F9F">
        <w:rPr>
          <w:rFonts w:ascii="Times New Roman" w:hAnsi="Times New Roman" w:cs="Times New Roman"/>
          <w:b/>
          <w:sz w:val="24"/>
          <w:szCs w:val="24"/>
          <w:lang w:eastAsia="ru-RU"/>
        </w:rPr>
        <w:t>произношения детей группы»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F9F">
        <w:rPr>
          <w:rFonts w:ascii="Times New Roman" w:hAnsi="Times New Roman" w:cs="Times New Roman"/>
          <w:sz w:val="24"/>
          <w:szCs w:val="24"/>
          <w:lang w:eastAsia="ru-RU"/>
        </w:rPr>
        <w:t>с отражением результатов диагностики.</w:t>
      </w:r>
    </w:p>
    <w:p w:rsidR="005F2821" w:rsidRPr="00E37F9F" w:rsidRDefault="005F2821" w:rsidP="00FF5DA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2821" w:rsidRPr="00FF5DAF" w:rsidRDefault="005F2821" w:rsidP="00FF5DAF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9F">
        <w:rPr>
          <w:rFonts w:ascii="Times New Roman" w:hAnsi="Times New Roman" w:cs="Times New Roman"/>
          <w:b/>
          <w:bCs/>
          <w:sz w:val="24"/>
          <w:szCs w:val="24"/>
        </w:rPr>
        <w:t>Консультирование педагогов</w:t>
      </w:r>
      <w:r w:rsidRPr="00E37F9F">
        <w:rPr>
          <w:rFonts w:ascii="Times New Roman" w:hAnsi="Times New Roman" w:cs="Times New Roman"/>
          <w:bCs/>
          <w:sz w:val="24"/>
          <w:szCs w:val="24"/>
        </w:rPr>
        <w:t xml:space="preserve"> проводится в индивидуальной (с целью выработки </w:t>
      </w:r>
      <w:r w:rsidRPr="00FF5DAF">
        <w:rPr>
          <w:rFonts w:ascii="Times New Roman" w:hAnsi="Times New Roman" w:cs="Times New Roman"/>
          <w:bCs/>
          <w:sz w:val="24"/>
          <w:szCs w:val="24"/>
        </w:rPr>
        <w:t>общих подходов к работе с конкретным ребенком и его семьей) или групповой форме (семинар-практикум, выступление с сообщением на педагогическом совете ДОУ и т.п. с целью повышения компетенций по вопросам речевых нарушений и речевого развития). Пропаганда логопедических знаний является условием успешного решения задач коррекционно-развивающего направления деятельности логопеда ДОУ</w:t>
      </w:r>
    </w:p>
    <w:p w:rsidR="005F2821" w:rsidRDefault="005F2821" w:rsidP="00FF5DA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821" w:rsidRDefault="005F2821" w:rsidP="00FF5DA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821" w:rsidRDefault="005F2821" w:rsidP="00A118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</w:t>
      </w:r>
      <w:r w:rsidRPr="00FF5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DAF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работы учителя-логопеда с семьями воспитанников</w:t>
      </w:r>
    </w:p>
    <w:p w:rsidR="005F2821" w:rsidRPr="00FF5DAF" w:rsidRDefault="005F2821" w:rsidP="00FF5DA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821" w:rsidRPr="00FF5DAF" w:rsidRDefault="005F2821" w:rsidP="00FF5DAF">
      <w:pPr>
        <w:pStyle w:val="Default"/>
        <w:jc w:val="both"/>
      </w:pPr>
      <w:r w:rsidRPr="00FF5DAF">
        <w:t>Постоянное  и тесное взаимодействие  с семьями воспитанников позволит сделать коррекционную логопедическую  работу более полной и эффективной. Поэтому интеграция детского сада и семьи – одно из основных условий работы учителя-логопеда на логопедическом пункте ДОУ</w:t>
      </w:r>
      <w:r>
        <w:t>.</w:t>
      </w:r>
    </w:p>
    <w:p w:rsidR="005F2821" w:rsidRPr="00FF5DAF" w:rsidRDefault="005F2821" w:rsidP="00FF5DA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821" w:rsidRPr="002644D4" w:rsidRDefault="005F2821" w:rsidP="00834F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33A">
        <w:rPr>
          <w:rFonts w:ascii="Times New Roman" w:hAnsi="Times New Roman" w:cs="Times New Roman"/>
          <w:b/>
          <w:bCs/>
          <w:sz w:val="24"/>
          <w:szCs w:val="24"/>
        </w:rPr>
        <w:t>Работа с родителями ведётся в следующих направлениях</w:t>
      </w:r>
      <w:r w:rsidRPr="002644D4">
        <w:rPr>
          <w:rFonts w:ascii="Times New Roman" w:hAnsi="Times New Roman" w:cs="Times New Roman"/>
          <w:bCs/>
          <w:sz w:val="24"/>
          <w:szCs w:val="24"/>
        </w:rPr>
        <w:t>:</w:t>
      </w:r>
    </w:p>
    <w:p w:rsidR="005F2821" w:rsidRPr="002644D4" w:rsidRDefault="005F2821" w:rsidP="00FF5D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4D4">
        <w:rPr>
          <w:rFonts w:ascii="Times New Roman" w:hAnsi="Times New Roman" w:cs="Times New Roman"/>
          <w:bCs/>
          <w:sz w:val="24"/>
          <w:szCs w:val="24"/>
        </w:rPr>
        <w:t xml:space="preserve">1. После проведения логопедического обследования логопед предоставляет родителям (или лицам, их заменяющим) полную и подробную информацию о речевых и неречевых </w:t>
      </w:r>
      <w:r w:rsidRPr="002644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нарушениях, выявленных у ребёнка. Далее учитель – логопед подробно разъясняет </w:t>
      </w:r>
      <w:proofErr w:type="spellStart"/>
      <w:r w:rsidRPr="002644D4">
        <w:rPr>
          <w:rFonts w:ascii="Times New Roman" w:hAnsi="Times New Roman" w:cs="Times New Roman"/>
          <w:bCs/>
          <w:sz w:val="24"/>
          <w:szCs w:val="24"/>
        </w:rPr>
        <w:t>индивидульную</w:t>
      </w:r>
      <w:proofErr w:type="spellEnd"/>
      <w:r w:rsidRPr="002644D4">
        <w:rPr>
          <w:rFonts w:ascii="Times New Roman" w:hAnsi="Times New Roman" w:cs="Times New Roman"/>
          <w:bCs/>
          <w:sz w:val="24"/>
          <w:szCs w:val="24"/>
        </w:rPr>
        <w:t xml:space="preserve"> корр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екционно-развивающую программу, </w:t>
      </w:r>
      <w:r w:rsidRPr="002644D4">
        <w:rPr>
          <w:rFonts w:ascii="Times New Roman" w:hAnsi="Times New Roman" w:cs="Times New Roman"/>
          <w:bCs/>
          <w:sz w:val="24"/>
          <w:szCs w:val="24"/>
        </w:rPr>
        <w:t>предназ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наченную для занятий с ребёнком, </w:t>
      </w:r>
      <w:r w:rsidRPr="002644D4">
        <w:rPr>
          <w:rFonts w:ascii="Times New Roman" w:hAnsi="Times New Roman" w:cs="Times New Roman"/>
          <w:bCs/>
          <w:sz w:val="24"/>
          <w:szCs w:val="24"/>
        </w:rPr>
        <w:t>и делает акцент на необходимости совместной, согласованной работы педагогов детского сада и родителей.</w:t>
      </w:r>
    </w:p>
    <w:p w:rsidR="005F2821" w:rsidRPr="002644D4" w:rsidRDefault="005F2821" w:rsidP="00FF5D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4D4">
        <w:rPr>
          <w:rFonts w:ascii="Times New Roman" w:hAnsi="Times New Roman" w:cs="Times New Roman"/>
          <w:bCs/>
          <w:sz w:val="24"/>
          <w:szCs w:val="24"/>
        </w:rPr>
        <w:t xml:space="preserve">2. Участие в родительских конференциях «Давайте познакомимся», «Как подготовить ребенка к школе». </w:t>
      </w:r>
    </w:p>
    <w:p w:rsidR="005F2821" w:rsidRPr="002644D4" w:rsidRDefault="005F2821" w:rsidP="00EC23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4D4">
        <w:rPr>
          <w:rFonts w:ascii="Times New Roman" w:hAnsi="Times New Roman" w:cs="Times New Roman"/>
          <w:bCs/>
          <w:sz w:val="24"/>
          <w:szCs w:val="24"/>
        </w:rPr>
        <w:t>3. Участие в групповых родительских собраниях.</w:t>
      </w:r>
    </w:p>
    <w:p w:rsidR="005F2821" w:rsidRDefault="005F2821" w:rsidP="00EC23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4D4">
        <w:rPr>
          <w:rFonts w:ascii="Times New Roman" w:hAnsi="Times New Roman" w:cs="Times New Roman"/>
          <w:bCs/>
          <w:sz w:val="24"/>
          <w:szCs w:val="24"/>
        </w:rPr>
        <w:t xml:space="preserve">4. Приглашение родителей на индивидуальные консультации. </w:t>
      </w:r>
    </w:p>
    <w:p w:rsidR="005F2821" w:rsidRPr="002644D4" w:rsidRDefault="005F2821" w:rsidP="00EC23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4D4">
        <w:rPr>
          <w:rFonts w:ascii="Times New Roman" w:hAnsi="Times New Roman" w:cs="Times New Roman"/>
          <w:bCs/>
          <w:sz w:val="24"/>
          <w:szCs w:val="24"/>
        </w:rPr>
        <w:t>5. Приглашение на открытые занятия.</w:t>
      </w:r>
    </w:p>
    <w:p w:rsidR="005F2821" w:rsidRDefault="005F2821" w:rsidP="00EC23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4D4">
        <w:rPr>
          <w:rFonts w:ascii="Times New Roman" w:hAnsi="Times New Roman" w:cs="Times New Roman"/>
          <w:bCs/>
          <w:sz w:val="24"/>
          <w:szCs w:val="24"/>
        </w:rPr>
        <w:t>6. Оформление для род</w:t>
      </w:r>
      <w:r>
        <w:rPr>
          <w:rFonts w:ascii="Times New Roman" w:hAnsi="Times New Roman" w:cs="Times New Roman"/>
          <w:bCs/>
          <w:sz w:val="24"/>
          <w:szCs w:val="24"/>
        </w:rPr>
        <w:t>ителей информационных логопедических папок « Советы логопеда», публикация материалов по развитию речи  дошкольников  на сайте ДОУ,</w:t>
      </w:r>
      <w:r w:rsidRPr="002644D4">
        <w:rPr>
          <w:rFonts w:ascii="Times New Roman" w:hAnsi="Times New Roman" w:cs="Times New Roman"/>
          <w:bCs/>
          <w:sz w:val="24"/>
          <w:szCs w:val="24"/>
        </w:rPr>
        <w:t>.</w:t>
      </w:r>
    </w:p>
    <w:p w:rsidR="005F2821" w:rsidRDefault="005F2821" w:rsidP="00FF5D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 Проведение  игровых практических тренингов.  Семейных клубов с целью ознакомления родителей  знаниями и  практическими умениями  по вопросам  речевого развития детей.</w:t>
      </w:r>
    </w:p>
    <w:p w:rsidR="005F2821" w:rsidRPr="00BF4835" w:rsidRDefault="005F2821" w:rsidP="00BF48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8. </w:t>
      </w:r>
      <w:r w:rsidRPr="00EC233A">
        <w:rPr>
          <w:rFonts w:ascii="Times New Roman" w:hAnsi="Times New Roman" w:cs="Times New Roman"/>
          <w:bCs/>
          <w:sz w:val="24"/>
          <w:szCs w:val="24"/>
        </w:rPr>
        <w:t>Привлечение  родителей  к  выполнению  рекомендаций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данных учителем-логопедом, которые помогут </w:t>
      </w:r>
      <w:r w:rsidRPr="00EC23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Pr="00EC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домашнюю</w:t>
      </w:r>
      <w:r w:rsidRPr="00EC23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EC233A">
        <w:rPr>
          <w:rFonts w:ascii="Times New Roman" w:hAnsi="Times New Roman" w:cs="Times New Roman"/>
          <w:sz w:val="24"/>
          <w:szCs w:val="24"/>
        </w:rPr>
        <w:t xml:space="preserve">   с   детьми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 качественно отрабатывать поставленные звуки </w:t>
      </w:r>
      <w:r w:rsidRPr="00EC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речи. Это   необходимо  </w:t>
      </w:r>
      <w:r w:rsidRPr="00EC233A">
        <w:rPr>
          <w:rFonts w:ascii="Times New Roman" w:hAnsi="Times New Roman" w:cs="Times New Roman"/>
          <w:sz w:val="24"/>
          <w:szCs w:val="24"/>
        </w:rPr>
        <w:t>для    того,    чтобы    как     можно     скорее      л</w:t>
      </w:r>
      <w:r>
        <w:rPr>
          <w:rFonts w:ascii="Times New Roman" w:hAnsi="Times New Roman" w:cs="Times New Roman"/>
          <w:sz w:val="24"/>
          <w:szCs w:val="24"/>
        </w:rPr>
        <w:t xml:space="preserve">иквидировать отставание детей — </w:t>
      </w:r>
      <w:r w:rsidRPr="00EC233A">
        <w:rPr>
          <w:rFonts w:ascii="Times New Roman" w:hAnsi="Times New Roman" w:cs="Times New Roman"/>
          <w:sz w:val="24"/>
          <w:szCs w:val="24"/>
        </w:rPr>
        <w:t>как   в   речевом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233A">
        <w:rPr>
          <w:rFonts w:ascii="Times New Roman" w:hAnsi="Times New Roman" w:cs="Times New Roman"/>
          <w:sz w:val="24"/>
          <w:szCs w:val="24"/>
        </w:rPr>
        <w:t xml:space="preserve">   так   и   в   общем    развитии.  </w:t>
      </w:r>
    </w:p>
    <w:p w:rsidR="005F2821" w:rsidRDefault="005F2821" w:rsidP="00FF5DAF">
      <w:pPr>
        <w:pStyle w:val="Default"/>
        <w:jc w:val="both"/>
      </w:pPr>
      <w:r>
        <w:t xml:space="preserve">    </w:t>
      </w:r>
      <w:r w:rsidRPr="00FF5DAF">
        <w:t>Методические рекомендации, данные в тетрадях для домашних работ, подскажут родителям, в какое время лучше организовать совместную игровую деятельность с ребенком, во что и как следует играть с ребенком</w:t>
      </w:r>
      <w:r>
        <w:t xml:space="preserve">. Также  в тетрадях дан речевой материал для автоматизации того или иного звука,  предложены варианты словесных игр.  </w:t>
      </w:r>
      <w:r w:rsidRPr="00FF5DAF">
        <w:t xml:space="preserve"> </w:t>
      </w:r>
    </w:p>
    <w:p w:rsidR="005F2821" w:rsidRPr="00FF5DAF" w:rsidRDefault="005F2821" w:rsidP="00FF5DAF">
      <w:pPr>
        <w:pStyle w:val="Default"/>
        <w:jc w:val="both"/>
      </w:pPr>
    </w:p>
    <w:p w:rsidR="005F2821" w:rsidRPr="00FF5DAF" w:rsidRDefault="005F2821" w:rsidP="00FF5DAF">
      <w:pPr>
        <w:jc w:val="both"/>
        <w:rPr>
          <w:rFonts w:ascii="Times New Roman" w:hAnsi="Times New Roman"/>
          <w:b/>
          <w:sz w:val="24"/>
          <w:szCs w:val="24"/>
        </w:rPr>
      </w:pPr>
      <w:r w:rsidRPr="00E37F9F">
        <w:rPr>
          <w:rFonts w:ascii="Times New Roman" w:hAnsi="Times New Roman" w:cs="Times New Roman"/>
          <w:bCs/>
          <w:sz w:val="24"/>
          <w:szCs w:val="24"/>
          <w:u w:val="single"/>
        </w:rPr>
        <w:t>Перспективное планирование работы с родителями</w:t>
      </w:r>
      <w:r w:rsidRPr="00FF5D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представлено</w:t>
      </w:r>
      <w:r w:rsidRPr="00E37F9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</w:t>
      </w:r>
      <w:r w:rsidRPr="00E37F9F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E37F9F">
        <w:rPr>
          <w:rFonts w:ascii="Times New Roman" w:hAnsi="Times New Roman"/>
          <w:b/>
          <w:sz w:val="24"/>
          <w:szCs w:val="24"/>
        </w:rPr>
        <w:t>Плане работы учителя-логопеда в М</w:t>
      </w:r>
      <w:r>
        <w:rPr>
          <w:rFonts w:ascii="Times New Roman" w:hAnsi="Times New Roman"/>
          <w:b/>
          <w:sz w:val="24"/>
          <w:szCs w:val="24"/>
        </w:rPr>
        <w:t>БДОУ № 15 «</w:t>
      </w:r>
      <w:proofErr w:type="spellStart"/>
      <w:r>
        <w:rPr>
          <w:rFonts w:ascii="Times New Roman" w:hAnsi="Times New Roman"/>
          <w:b/>
          <w:sz w:val="24"/>
          <w:szCs w:val="24"/>
        </w:rPr>
        <w:t>Черёмушка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FF5DAF">
        <w:rPr>
          <w:rFonts w:ascii="Times New Roman" w:hAnsi="Times New Roman"/>
          <w:b/>
          <w:sz w:val="24"/>
          <w:szCs w:val="24"/>
        </w:rPr>
        <w:t xml:space="preserve"> на текущий учебный год» (Приложение 6)</w:t>
      </w:r>
    </w:p>
    <w:p w:rsidR="005F2821" w:rsidRPr="00E37F9F" w:rsidRDefault="005F2821" w:rsidP="00FF5DA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2821" w:rsidRPr="00FF5DAF" w:rsidRDefault="005F2821" w:rsidP="00FF5DAF">
      <w:pPr>
        <w:pStyle w:val="Default"/>
        <w:ind w:left="720"/>
        <w:jc w:val="both"/>
      </w:pPr>
      <w:r>
        <w:rPr>
          <w:bCs/>
          <w:u w:val="single"/>
        </w:rPr>
        <w:t xml:space="preserve"> </w:t>
      </w: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DA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834FC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0C48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0C48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0C48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D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F5DA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</w:t>
      </w:r>
      <w:r w:rsidRPr="00FF5DAF">
        <w:rPr>
          <w:rFonts w:ascii="Times New Roman" w:hAnsi="Times New Roman" w:cs="Times New Roman"/>
          <w:b/>
          <w:bCs/>
          <w:sz w:val="28"/>
          <w:szCs w:val="28"/>
        </w:rPr>
        <w:t>РАЗДЕЛ ПРОГРАММЫ</w:t>
      </w:r>
    </w:p>
    <w:p w:rsidR="005F2821" w:rsidRDefault="005F2821" w:rsidP="00FF5D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Default="005F2821" w:rsidP="001817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20F9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Формы организации работы с детьми.</w:t>
      </w:r>
    </w:p>
    <w:p w:rsidR="005F2821" w:rsidRDefault="005F2821" w:rsidP="001817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821" w:rsidRPr="001817F8" w:rsidRDefault="005F2821" w:rsidP="00181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7F8">
        <w:rPr>
          <w:rFonts w:ascii="Times New Roman" w:hAnsi="Times New Roman" w:cs="Times New Roman"/>
          <w:i/>
          <w:sz w:val="24"/>
          <w:szCs w:val="24"/>
        </w:rPr>
        <w:t xml:space="preserve">Организация работы с детьми строится по следующей схеме: </w:t>
      </w:r>
    </w:p>
    <w:p w:rsidR="005F2821" w:rsidRPr="00E462F0" w:rsidRDefault="005F2821" w:rsidP="00E462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17F8">
        <w:rPr>
          <w:rFonts w:ascii="Times New Roman" w:hAnsi="Times New Roman" w:cs="Times New Roman"/>
          <w:sz w:val="24"/>
          <w:szCs w:val="24"/>
        </w:rPr>
        <w:t>1-е две недели сентября</w:t>
      </w:r>
      <w:r w:rsidRPr="00E462F0">
        <w:rPr>
          <w:rFonts w:ascii="Times New Roman" w:hAnsi="Times New Roman" w:cs="Times New Roman"/>
          <w:sz w:val="24"/>
          <w:szCs w:val="24"/>
        </w:rPr>
        <w:t xml:space="preserve"> – обследование детей ДОУ с 4 до 7 лет, третья неделя сентября – обследование детей, зачисленных протоколом </w:t>
      </w:r>
      <w:proofErr w:type="spellStart"/>
      <w:r w:rsidRPr="00E462F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462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62F0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E462F0">
        <w:rPr>
          <w:rFonts w:ascii="Times New Roman" w:hAnsi="Times New Roman" w:cs="Times New Roman"/>
          <w:sz w:val="24"/>
          <w:szCs w:val="24"/>
        </w:rPr>
        <w:t xml:space="preserve"> ДОУ, заполнение речевых карт, оформление документации.</w:t>
      </w:r>
    </w:p>
    <w:p w:rsidR="005F2821" w:rsidRPr="009850A0" w:rsidRDefault="005F2821" w:rsidP="008D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821" w:rsidRPr="00C37109" w:rsidRDefault="005F2821" w:rsidP="00E462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7109">
        <w:rPr>
          <w:rFonts w:ascii="Times New Roman" w:hAnsi="Times New Roman" w:cs="Times New Roman"/>
          <w:b/>
          <w:i/>
          <w:sz w:val="24"/>
          <w:szCs w:val="24"/>
        </w:rPr>
        <w:t xml:space="preserve"> Планирование занятий с детьми разделено на 3 периода обучения:</w:t>
      </w:r>
    </w:p>
    <w:p w:rsidR="005F2821" w:rsidRPr="00C37109" w:rsidRDefault="005F2821" w:rsidP="00E462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7109">
        <w:rPr>
          <w:rFonts w:ascii="Times New Roman" w:hAnsi="Times New Roman" w:cs="Times New Roman"/>
          <w:sz w:val="24"/>
          <w:szCs w:val="24"/>
        </w:rPr>
        <w:t xml:space="preserve">I период – последняя неделя сентября - октябрь – ноябрь 9 недель, 18 занятий – 2 занятия в неделю, 7 час. 30 мин. </w:t>
      </w:r>
    </w:p>
    <w:p w:rsidR="005F2821" w:rsidRPr="00C37109" w:rsidRDefault="005F2821" w:rsidP="00E462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7109">
        <w:rPr>
          <w:rFonts w:ascii="Times New Roman" w:hAnsi="Times New Roman" w:cs="Times New Roman"/>
          <w:sz w:val="24"/>
          <w:szCs w:val="24"/>
        </w:rPr>
        <w:t>II период – декабрь – февраль 11 недель, 22 занятия – 2 занятия в неделю, 9 час.</w:t>
      </w:r>
    </w:p>
    <w:p w:rsidR="005F2821" w:rsidRPr="00C37109" w:rsidRDefault="005F2821" w:rsidP="00E462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7109">
        <w:rPr>
          <w:rFonts w:ascii="Times New Roman" w:hAnsi="Times New Roman" w:cs="Times New Roman"/>
          <w:sz w:val="24"/>
          <w:szCs w:val="24"/>
        </w:rPr>
        <w:t xml:space="preserve">III период – март – май 10 недель, 20 занятий – 2 занятия в неделю, 8 час. </w:t>
      </w:r>
    </w:p>
    <w:p w:rsidR="005F2821" w:rsidRPr="00C37109" w:rsidRDefault="005F2821" w:rsidP="00E462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7109">
        <w:rPr>
          <w:rFonts w:ascii="Times New Roman" w:hAnsi="Times New Roman" w:cs="Times New Roman"/>
          <w:sz w:val="24"/>
          <w:szCs w:val="24"/>
        </w:rPr>
        <w:t xml:space="preserve">Всего 60 занятий в год - 24 час.30 мин. С 15 мая – повторение пройденного материала. </w:t>
      </w:r>
    </w:p>
    <w:p w:rsidR="005F2821" w:rsidRDefault="005F2821" w:rsidP="008D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821" w:rsidRDefault="005F2821" w:rsidP="00E462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109">
        <w:rPr>
          <w:rFonts w:ascii="Times New Roman" w:hAnsi="Times New Roman" w:cs="Times New Roman"/>
          <w:sz w:val="24"/>
          <w:szCs w:val="24"/>
        </w:rPr>
        <w:t xml:space="preserve">Порядок изучения звуков, последовательность лексических тем, количество занятий может меняться по усмотрению логопеда, согласно перспективному планированию. </w:t>
      </w:r>
    </w:p>
    <w:p w:rsidR="005F2821" w:rsidRPr="00E462F0" w:rsidRDefault="005F2821" w:rsidP="00E462F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62F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ФГОС ДО основной формой работы с детьми дошкольниками по всем направлениям развития является игровая деятельность. Программа учитывает это положение, но предполагает, что занятие остается одной из основных форм работы с детьми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62F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62F0">
        <w:rPr>
          <w:rFonts w:ascii="Times New Roman" w:hAnsi="Times New Roman" w:cs="Times New Roman"/>
          <w:sz w:val="24"/>
          <w:szCs w:val="24"/>
          <w:lang w:eastAsia="ru-RU"/>
        </w:rPr>
        <w:t>максимальном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62F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62F0">
        <w:rPr>
          <w:rFonts w:ascii="Times New Roman" w:hAnsi="Times New Roman" w:cs="Times New Roman"/>
          <w:sz w:val="24"/>
          <w:szCs w:val="24"/>
          <w:lang w:eastAsia="ru-RU"/>
        </w:rPr>
        <w:t xml:space="preserve"> игровых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62F0">
        <w:rPr>
          <w:rFonts w:ascii="Times New Roman" w:hAnsi="Times New Roman" w:cs="Times New Roman"/>
          <w:sz w:val="24"/>
          <w:szCs w:val="24"/>
          <w:lang w:eastAsia="ru-RU"/>
        </w:rPr>
        <w:t xml:space="preserve"> форм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62F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462F0">
        <w:rPr>
          <w:rFonts w:ascii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62F0">
        <w:rPr>
          <w:rFonts w:ascii="Times New Roman" w:hAnsi="Times New Roman" w:cs="Times New Roman"/>
          <w:sz w:val="24"/>
          <w:szCs w:val="24"/>
          <w:lang w:eastAsia="ru-RU"/>
        </w:rPr>
        <w:t xml:space="preserve"> каждого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462F0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занятия.</w:t>
      </w:r>
    </w:p>
    <w:p w:rsidR="005F2821" w:rsidRPr="00E462F0" w:rsidRDefault="005F2821" w:rsidP="00E462F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E462F0">
        <w:rPr>
          <w:rFonts w:ascii="Times New Roman" w:hAnsi="Times New Roman" w:cs="Times New Roman"/>
          <w:sz w:val="24"/>
          <w:szCs w:val="24"/>
          <w:lang w:eastAsia="ru-RU"/>
        </w:rPr>
        <w:t xml:space="preserve">Вся коррекционно-развивающая работа с детьми делится по форме проведения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2821" w:rsidRPr="00E462F0" w:rsidRDefault="005F2821" w:rsidP="00E462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2F0">
        <w:rPr>
          <w:rFonts w:ascii="Times New Roman" w:hAnsi="Times New Roman" w:cs="Times New Roman"/>
          <w:b/>
          <w:sz w:val="24"/>
          <w:szCs w:val="24"/>
        </w:rPr>
        <w:t>подгрупповую</w:t>
      </w:r>
      <w:proofErr w:type="gramEnd"/>
      <w:r w:rsidRPr="00E46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109">
        <w:rPr>
          <w:rFonts w:ascii="Times New Roman" w:hAnsi="Times New Roman" w:cs="Times New Roman"/>
          <w:sz w:val="24"/>
          <w:szCs w:val="24"/>
        </w:rPr>
        <w:t xml:space="preserve">(в  </w:t>
      </w:r>
      <w:proofErr w:type="spellStart"/>
      <w:r w:rsidRPr="00C37109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C37109">
        <w:rPr>
          <w:rFonts w:ascii="Times New Roman" w:hAnsi="Times New Roman" w:cs="Times New Roman"/>
          <w:sz w:val="24"/>
          <w:szCs w:val="24"/>
        </w:rPr>
        <w:t xml:space="preserve"> по 2-3 ребёнка)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Pr="00E462F0">
        <w:rPr>
          <w:rFonts w:ascii="Times New Roman" w:hAnsi="Times New Roman" w:cs="Times New Roman"/>
          <w:b/>
          <w:sz w:val="24"/>
          <w:szCs w:val="24"/>
        </w:rPr>
        <w:t>индивидуальную.</w:t>
      </w:r>
    </w:p>
    <w:p w:rsidR="005F2821" w:rsidRPr="00E462F0" w:rsidRDefault="005F2821" w:rsidP="00E462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821" w:rsidRPr="00C37109" w:rsidRDefault="005F2821" w:rsidP="008D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109">
        <w:rPr>
          <w:rFonts w:ascii="Times New Roman" w:hAnsi="Times New Roman" w:cs="Times New Roman"/>
          <w:sz w:val="24"/>
          <w:szCs w:val="24"/>
        </w:rPr>
        <w:t xml:space="preserve">Для </w:t>
      </w:r>
      <w:r w:rsidRPr="00C37109">
        <w:rPr>
          <w:rFonts w:ascii="Times New Roman" w:hAnsi="Times New Roman" w:cs="Times New Roman"/>
          <w:sz w:val="24"/>
          <w:szCs w:val="24"/>
          <w:u w:val="single"/>
        </w:rPr>
        <w:t>подгрупповых занятий</w:t>
      </w:r>
      <w:r w:rsidRPr="00C37109">
        <w:rPr>
          <w:rFonts w:ascii="Times New Roman" w:hAnsi="Times New Roman" w:cs="Times New Roman"/>
          <w:sz w:val="24"/>
          <w:szCs w:val="24"/>
        </w:rPr>
        <w:t xml:space="preserve"> объединяются дети одной возрастной группы, имеющие сходные по характеру и степени выраженности речевые нарушения, от 2 до 3 человек. </w:t>
      </w:r>
    </w:p>
    <w:p w:rsidR="005F2821" w:rsidRPr="00C37109" w:rsidRDefault="005F2821" w:rsidP="008D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109">
        <w:rPr>
          <w:rFonts w:ascii="Times New Roman" w:hAnsi="Times New Roman" w:cs="Times New Roman"/>
          <w:sz w:val="24"/>
          <w:szCs w:val="24"/>
        </w:rPr>
        <w:t xml:space="preserve">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 </w:t>
      </w:r>
    </w:p>
    <w:p w:rsidR="005F2821" w:rsidRPr="00C37109" w:rsidRDefault="005F2821" w:rsidP="008D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821" w:rsidRPr="00C37109" w:rsidRDefault="005F2821" w:rsidP="008D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109">
        <w:rPr>
          <w:rFonts w:ascii="Times New Roman" w:hAnsi="Times New Roman" w:cs="Times New Roman"/>
          <w:sz w:val="24"/>
          <w:szCs w:val="24"/>
          <w:u w:val="single"/>
        </w:rPr>
        <w:t>Индивидуальные занятия.</w:t>
      </w:r>
      <w:r w:rsidRPr="00C37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109">
        <w:rPr>
          <w:rFonts w:ascii="Times New Roman" w:hAnsi="Times New Roman" w:cs="Times New Roman"/>
          <w:sz w:val="24"/>
          <w:szCs w:val="24"/>
        </w:rPr>
        <w:t xml:space="preserve">Основная цель индивидуальных занятий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</w:t>
      </w:r>
      <w:proofErr w:type="spellStart"/>
      <w:r w:rsidRPr="00C37109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Pr="00C37109">
        <w:rPr>
          <w:rFonts w:ascii="Times New Roman" w:hAnsi="Times New Roman" w:cs="Times New Roman"/>
          <w:sz w:val="24"/>
          <w:szCs w:val="24"/>
        </w:rPr>
        <w:t>, дизартрии и др. На данных занятиях дошкольник овладевает правильной артикуляцией каждого изучаемого звука и автоматизир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C37109">
        <w:rPr>
          <w:rFonts w:ascii="Times New Roman" w:hAnsi="Times New Roman" w:cs="Times New Roman"/>
          <w:sz w:val="24"/>
          <w:szCs w:val="24"/>
        </w:rPr>
        <w:t xml:space="preserve"> его в облегченных фонетических условия</w:t>
      </w:r>
      <w:r>
        <w:rPr>
          <w:rFonts w:ascii="Times New Roman" w:hAnsi="Times New Roman" w:cs="Times New Roman"/>
          <w:sz w:val="24"/>
          <w:szCs w:val="24"/>
        </w:rPr>
        <w:t>х: изолированно, в прямом и об</w:t>
      </w:r>
      <w:r w:rsidRPr="00C37109">
        <w:rPr>
          <w:rFonts w:ascii="Times New Roman" w:hAnsi="Times New Roman" w:cs="Times New Roman"/>
          <w:sz w:val="24"/>
          <w:szCs w:val="24"/>
        </w:rPr>
        <w:t>ратном слоге, словах несложной слоговой структу</w:t>
      </w:r>
      <w:r>
        <w:rPr>
          <w:rFonts w:ascii="Times New Roman" w:hAnsi="Times New Roman" w:cs="Times New Roman"/>
          <w:sz w:val="24"/>
          <w:szCs w:val="24"/>
        </w:rPr>
        <w:t>ры.</w:t>
      </w:r>
      <w:proofErr w:type="gramEnd"/>
    </w:p>
    <w:p w:rsidR="005F2821" w:rsidRPr="00C37109" w:rsidRDefault="005F2821" w:rsidP="008D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821" w:rsidRDefault="005F2821" w:rsidP="008D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109">
        <w:rPr>
          <w:rFonts w:ascii="Times New Roman" w:hAnsi="Times New Roman" w:cs="Times New Roman"/>
          <w:sz w:val="24"/>
          <w:szCs w:val="24"/>
        </w:rPr>
        <w:t xml:space="preserve"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 </w:t>
      </w:r>
    </w:p>
    <w:p w:rsidR="005F2821" w:rsidRPr="00C37109" w:rsidRDefault="005F2821" w:rsidP="008D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821" w:rsidRPr="00C37109" w:rsidRDefault="005F2821" w:rsidP="008D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821" w:rsidRPr="00C37109" w:rsidRDefault="005F2821" w:rsidP="008D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109">
        <w:rPr>
          <w:rFonts w:ascii="Times New Roman" w:hAnsi="Times New Roman" w:cs="Times New Roman"/>
          <w:b/>
          <w:i/>
          <w:sz w:val="24"/>
          <w:szCs w:val="24"/>
        </w:rPr>
        <w:t>Продолжительность занятий с детьми:</w:t>
      </w:r>
      <w:r w:rsidRPr="00C37109">
        <w:rPr>
          <w:rFonts w:ascii="Times New Roman" w:hAnsi="Times New Roman" w:cs="Times New Roman"/>
          <w:sz w:val="24"/>
          <w:szCs w:val="24"/>
        </w:rPr>
        <w:t xml:space="preserve"> ФФН – 1 год., ФН – от 3 </w:t>
      </w:r>
      <w:proofErr w:type="spellStart"/>
      <w:proofErr w:type="gramStart"/>
      <w:r w:rsidRPr="00C3710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C37109">
        <w:rPr>
          <w:rFonts w:ascii="Times New Roman" w:hAnsi="Times New Roman" w:cs="Times New Roman"/>
          <w:sz w:val="24"/>
          <w:szCs w:val="24"/>
        </w:rPr>
        <w:t xml:space="preserve"> до года, ФН (дизартрия) – 1 год.</w:t>
      </w:r>
    </w:p>
    <w:p w:rsidR="005F2821" w:rsidRPr="00C37109" w:rsidRDefault="005F2821" w:rsidP="008D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59">
        <w:rPr>
          <w:rFonts w:ascii="Times New Roman" w:hAnsi="Times New Roman" w:cs="Times New Roman"/>
          <w:b/>
          <w:i/>
          <w:sz w:val="24"/>
          <w:szCs w:val="24"/>
        </w:rPr>
        <w:t>Набор детей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сентябре и в течение учебного года по мере освобождения мест по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2821" w:rsidRDefault="005F2821" w:rsidP="00FF5D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109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Выпуск детей</w:t>
      </w:r>
      <w:r w:rsidRPr="00C37109">
        <w:rPr>
          <w:rFonts w:ascii="Times New Roman" w:hAnsi="Times New Roman" w:cs="Times New Roman"/>
          <w:sz w:val="24"/>
          <w:szCs w:val="24"/>
        </w:rPr>
        <w:t xml:space="preserve"> проводится в течение всего учебного года по мере устранения у них дефектов речи по решению </w:t>
      </w:r>
      <w:proofErr w:type="spellStart"/>
      <w:r w:rsidRPr="00C3710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37109">
        <w:rPr>
          <w:rFonts w:ascii="Times New Roman" w:hAnsi="Times New Roman" w:cs="Times New Roman"/>
          <w:sz w:val="24"/>
          <w:szCs w:val="24"/>
        </w:rPr>
        <w:t>. Результаты логопедического обучения отмечаются в речевой карте ребёнка.</w:t>
      </w:r>
    </w:p>
    <w:p w:rsidR="005F2821" w:rsidRPr="00FF5DAF" w:rsidRDefault="005F2821" w:rsidP="00FF5D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821" w:rsidRDefault="005F2821" w:rsidP="00C37109">
      <w:pPr>
        <w:pStyle w:val="ad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5F2821" w:rsidRDefault="005F2821" w:rsidP="00C37109">
      <w:pPr>
        <w:pStyle w:val="ad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37109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нагрузки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F2821" w:rsidRDefault="005F2821" w:rsidP="008D235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F1E2F">
        <w:rPr>
          <w:rFonts w:ascii="Times New Roman" w:hAnsi="Times New Roman" w:cs="Times New Roman"/>
          <w:sz w:val="24"/>
          <w:szCs w:val="24"/>
          <w:lang w:eastAsia="ru-RU"/>
        </w:rPr>
        <w:t>осуществляется в соответствии с требованиями к максимальной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1E2F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нагрузке на основании СанПиН </w:t>
      </w:r>
      <w:proofErr w:type="spellStart"/>
      <w:r w:rsidRPr="002F1E2F">
        <w:rPr>
          <w:rFonts w:ascii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2F1E2F">
        <w:rPr>
          <w:rFonts w:ascii="Times New Roman" w:hAnsi="Times New Roman" w:cs="Times New Roman"/>
          <w:sz w:val="24"/>
          <w:szCs w:val="24"/>
          <w:lang w:eastAsia="ru-RU"/>
        </w:rPr>
        <w:t xml:space="preserve"> 2.4.1.3049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F2821" w:rsidRPr="008D2359" w:rsidRDefault="005F2821" w:rsidP="008D235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2976"/>
        <w:gridCol w:w="3686"/>
      </w:tblGrid>
      <w:tr w:rsidR="005F2821" w:rsidRPr="001639E5">
        <w:trPr>
          <w:cantSplit/>
          <w:trHeight w:val="396"/>
        </w:trPr>
        <w:tc>
          <w:tcPr>
            <w:tcW w:w="2399" w:type="dxa"/>
            <w:vMerge w:val="restart"/>
          </w:tcPr>
          <w:p w:rsidR="005F2821" w:rsidRPr="001639E5" w:rsidRDefault="005F2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6662" w:type="dxa"/>
            <w:gridSpan w:val="2"/>
          </w:tcPr>
          <w:p w:rsidR="005F2821" w:rsidRPr="001639E5" w:rsidRDefault="005F2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непрерывной образовательной деятельности</w:t>
            </w:r>
          </w:p>
        </w:tc>
      </w:tr>
      <w:tr w:rsidR="005F2821" w:rsidRPr="001639E5">
        <w:trPr>
          <w:cantSplit/>
          <w:trHeight w:val="237"/>
        </w:trPr>
        <w:tc>
          <w:tcPr>
            <w:tcW w:w="0" w:type="auto"/>
            <w:vMerge/>
            <w:vAlign w:val="center"/>
          </w:tcPr>
          <w:p w:rsidR="005F2821" w:rsidRPr="001639E5" w:rsidRDefault="005F2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5F2821" w:rsidRPr="001639E5" w:rsidRDefault="005F2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форма организации</w:t>
            </w:r>
          </w:p>
        </w:tc>
        <w:tc>
          <w:tcPr>
            <w:tcW w:w="3686" w:type="dxa"/>
          </w:tcPr>
          <w:p w:rsidR="005F2821" w:rsidRPr="001639E5" w:rsidRDefault="005F2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подгрупповая форма организации</w:t>
            </w:r>
          </w:p>
        </w:tc>
      </w:tr>
      <w:tr w:rsidR="005F2821" w:rsidRPr="004B29C7">
        <w:trPr>
          <w:cantSplit/>
        </w:trPr>
        <w:tc>
          <w:tcPr>
            <w:tcW w:w="2399" w:type="dxa"/>
          </w:tcPr>
          <w:p w:rsidR="005F2821" w:rsidRPr="004B29C7" w:rsidRDefault="005F2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2976" w:type="dxa"/>
          </w:tcPr>
          <w:p w:rsidR="005F2821" w:rsidRPr="004B29C7" w:rsidRDefault="005F2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C7">
              <w:rPr>
                <w:rFonts w:ascii="Times New Roman" w:hAnsi="Times New Roman" w:cs="Times New Roman"/>
                <w:sz w:val="24"/>
                <w:szCs w:val="24"/>
              </w:rPr>
              <w:t>не более 15-20 минут</w:t>
            </w:r>
          </w:p>
        </w:tc>
        <w:tc>
          <w:tcPr>
            <w:tcW w:w="3686" w:type="dxa"/>
          </w:tcPr>
          <w:p w:rsidR="005F2821" w:rsidRPr="004B29C7" w:rsidRDefault="005F2821" w:rsidP="004B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C7">
              <w:rPr>
                <w:rFonts w:ascii="Times New Roman" w:hAnsi="Times New Roman" w:cs="Times New Roman"/>
                <w:sz w:val="24"/>
                <w:szCs w:val="24"/>
              </w:rPr>
              <w:t>не более 20 - 25 минут</w:t>
            </w:r>
          </w:p>
        </w:tc>
      </w:tr>
      <w:tr w:rsidR="005F2821" w:rsidRPr="004B29C7">
        <w:trPr>
          <w:cantSplit/>
        </w:trPr>
        <w:tc>
          <w:tcPr>
            <w:tcW w:w="2399" w:type="dxa"/>
          </w:tcPr>
          <w:p w:rsidR="005F2821" w:rsidRPr="004B29C7" w:rsidRDefault="005F2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  <w:tc>
          <w:tcPr>
            <w:tcW w:w="0" w:type="auto"/>
            <w:vAlign w:val="center"/>
          </w:tcPr>
          <w:p w:rsidR="005F2821" w:rsidRPr="004B29C7" w:rsidRDefault="005F2821" w:rsidP="004B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15-20 минут</w:t>
            </w:r>
          </w:p>
        </w:tc>
        <w:tc>
          <w:tcPr>
            <w:tcW w:w="0" w:type="auto"/>
            <w:vAlign w:val="center"/>
          </w:tcPr>
          <w:p w:rsidR="005F2821" w:rsidRPr="004B29C7" w:rsidRDefault="005F2821" w:rsidP="004B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Не более 30 минут</w:t>
            </w:r>
          </w:p>
        </w:tc>
      </w:tr>
    </w:tbl>
    <w:p w:rsidR="005F2821" w:rsidRPr="004B29C7" w:rsidRDefault="005F28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2821" w:rsidRDefault="005F2821" w:rsidP="00C371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7109">
        <w:rPr>
          <w:rFonts w:ascii="Times New Roman" w:hAnsi="Times New Roman" w:cs="Times New Roman"/>
          <w:bCs/>
          <w:sz w:val="24"/>
          <w:szCs w:val="24"/>
        </w:rPr>
        <w:t xml:space="preserve">Непосредственно образовательная деятельность (НОД) осуществляется согласно </w:t>
      </w:r>
      <w:r w:rsidRPr="00C37109">
        <w:rPr>
          <w:rFonts w:ascii="Times New Roman" w:hAnsi="Times New Roman" w:cs="Times New Roman"/>
          <w:b/>
          <w:bCs/>
          <w:sz w:val="24"/>
          <w:szCs w:val="24"/>
        </w:rPr>
        <w:t>расписанию и циклограмме</w:t>
      </w:r>
      <w:r w:rsidRPr="00C37109">
        <w:rPr>
          <w:rFonts w:ascii="Times New Roman" w:hAnsi="Times New Roman" w:cs="Times New Roman"/>
          <w:bCs/>
          <w:sz w:val="24"/>
          <w:szCs w:val="24"/>
        </w:rPr>
        <w:t xml:space="preserve"> совместной с педагогом деятельности детей по дням недели (на текущий учебный год)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109">
        <w:rPr>
          <w:rFonts w:ascii="Times New Roman" w:hAnsi="Times New Roman" w:cs="Times New Roman"/>
          <w:b/>
          <w:bCs/>
          <w:sz w:val="24"/>
          <w:szCs w:val="24"/>
        </w:rPr>
        <w:t>(Приложение 4)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2821" w:rsidRDefault="005F2821" w:rsidP="00C371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2821" w:rsidRDefault="005F2821" w:rsidP="00C371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Посещаемость детьми занятий отражается в </w:t>
      </w:r>
      <w:r w:rsidRPr="00E37F9F">
        <w:rPr>
          <w:rFonts w:ascii="Times New Roman" w:hAnsi="Times New Roman" w:cs="Times New Roman"/>
          <w:b/>
          <w:sz w:val="24"/>
          <w:szCs w:val="24"/>
        </w:rPr>
        <w:t>«Листе посещаемости»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5)</w:t>
      </w:r>
    </w:p>
    <w:p w:rsidR="005F2821" w:rsidRPr="00E37F9F" w:rsidRDefault="005F2821" w:rsidP="00C37109">
      <w:pPr>
        <w:rPr>
          <w:rFonts w:ascii="Times New Roman" w:hAnsi="Times New Roman" w:cs="Times New Roman"/>
          <w:b/>
          <w:sz w:val="24"/>
          <w:szCs w:val="24"/>
        </w:rPr>
      </w:pPr>
    </w:p>
    <w:p w:rsidR="005F2821" w:rsidRDefault="005F2821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5F2821" w:rsidRDefault="005F28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2821" w:rsidRPr="00FF5DAF" w:rsidRDefault="005F2821" w:rsidP="00FF5DA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F5DA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F5DAF">
        <w:rPr>
          <w:rFonts w:ascii="Times New Roman" w:hAnsi="Times New Roman" w:cs="Times New Roman"/>
          <w:b/>
          <w:bCs/>
          <w:sz w:val="28"/>
          <w:szCs w:val="28"/>
        </w:rPr>
        <w:t>.2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Организация</w:t>
      </w:r>
      <w:r w:rsidRPr="00C371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методической </w:t>
      </w:r>
      <w:r w:rsidRPr="00C37109">
        <w:rPr>
          <w:rFonts w:ascii="Times New Roman" w:hAnsi="Times New Roman" w:cs="Times New Roman"/>
          <w:b/>
          <w:bCs/>
          <w:sz w:val="28"/>
          <w:szCs w:val="28"/>
        </w:rPr>
        <w:t>работы учителя-логопеда</w:t>
      </w:r>
    </w:p>
    <w:p w:rsidR="005F2821" w:rsidRDefault="005F28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2821" w:rsidRDefault="005F2821" w:rsidP="00A120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9F">
        <w:rPr>
          <w:rFonts w:ascii="Times New Roman" w:hAnsi="Times New Roman" w:cs="Times New Roman"/>
          <w:b/>
          <w:bCs/>
          <w:sz w:val="24"/>
          <w:szCs w:val="24"/>
        </w:rPr>
        <w:t>Работа по повышению квалификации педагога</w:t>
      </w:r>
      <w:r w:rsidRPr="00E37F9F">
        <w:rPr>
          <w:rFonts w:ascii="Times New Roman" w:hAnsi="Times New Roman" w:cs="Times New Roman"/>
          <w:bCs/>
          <w:sz w:val="24"/>
          <w:szCs w:val="24"/>
        </w:rPr>
        <w:t xml:space="preserve"> включает в себя:</w:t>
      </w:r>
    </w:p>
    <w:p w:rsidR="005F2821" w:rsidRDefault="005F2821" w:rsidP="00E37F9F">
      <w:pPr>
        <w:ind w:left="72"/>
        <w:rPr>
          <w:rFonts w:ascii="Times New Roman" w:hAnsi="Times New Roman" w:cs="Times New Roman"/>
          <w:bCs/>
          <w:sz w:val="24"/>
          <w:szCs w:val="24"/>
        </w:rPr>
      </w:pPr>
    </w:p>
    <w:p w:rsidR="005F2821" w:rsidRPr="00E37F9F" w:rsidRDefault="005F2821" w:rsidP="00E37F9F">
      <w:pPr>
        <w:ind w:left="7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7F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37F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новинок методической литературы.</w:t>
      </w:r>
    </w:p>
    <w:p w:rsidR="005F2821" w:rsidRPr="00E37F9F" w:rsidRDefault="005F2821" w:rsidP="00E37F9F">
      <w:pPr>
        <w:ind w:left="7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7F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37F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проведении методических объединений, семинаров, конференций,</w:t>
      </w:r>
    </w:p>
    <w:p w:rsidR="005F2821" w:rsidRPr="00E37F9F" w:rsidRDefault="005F2821" w:rsidP="00E37F9F">
      <w:pPr>
        <w:ind w:left="7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7F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П</w:t>
      </w:r>
      <w:r w:rsidRPr="00E37F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рохождение курсов повышения квалификации.</w:t>
      </w:r>
    </w:p>
    <w:p w:rsidR="005F2821" w:rsidRPr="00E37F9F" w:rsidRDefault="005F2821" w:rsidP="00E37F9F">
      <w:pPr>
        <w:ind w:left="7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7F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37F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Распространение передового педагогического опыта.</w:t>
      </w:r>
    </w:p>
    <w:p w:rsidR="005F2821" w:rsidRDefault="005F2821" w:rsidP="00E37F9F">
      <w:pPr>
        <w:ind w:left="7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7F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37F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Аттестация на квалификационную категорию.</w:t>
      </w:r>
    </w:p>
    <w:p w:rsidR="005F2821" w:rsidRPr="00E37F9F" w:rsidRDefault="005F2821" w:rsidP="00E37F9F">
      <w:pPr>
        <w:ind w:left="7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2821" w:rsidRDefault="005F2821" w:rsidP="00A120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Планирование работы по самообразованию на учебный год отражено в </w:t>
      </w:r>
      <w:r>
        <w:rPr>
          <w:rFonts w:ascii="Times New Roman" w:hAnsi="Times New Roman" w:cs="Times New Roman"/>
          <w:b/>
          <w:bCs/>
          <w:sz w:val="24"/>
          <w:szCs w:val="24"/>
        </w:rPr>
        <w:t>«Плане</w:t>
      </w:r>
      <w:r w:rsidRPr="00E37F9F">
        <w:rPr>
          <w:rFonts w:ascii="Times New Roman" w:hAnsi="Times New Roman" w:cs="Times New Roman"/>
          <w:b/>
          <w:bCs/>
          <w:sz w:val="24"/>
          <w:szCs w:val="24"/>
        </w:rPr>
        <w:t xml:space="preserve"> по самообразованию»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(Приложение 7)</w:t>
      </w:r>
    </w:p>
    <w:p w:rsidR="005F2821" w:rsidRPr="00E37F9F" w:rsidRDefault="005F2821" w:rsidP="00E37F9F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821" w:rsidRPr="00E37F9F" w:rsidRDefault="005F2821" w:rsidP="00E37F9F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821" w:rsidRPr="00A12029" w:rsidRDefault="005F2821" w:rsidP="00FF5DAF">
      <w:pPr>
        <w:pStyle w:val="Default"/>
        <w:numPr>
          <w:ilvl w:val="1"/>
          <w:numId w:val="2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Материально-техническое и  информационно-методическое обеспечение реализации программы учителя-логопеда ДОУ </w:t>
      </w:r>
    </w:p>
    <w:p w:rsidR="005F2821" w:rsidRPr="00FF5DAF" w:rsidRDefault="005F2821" w:rsidP="00A12029">
      <w:pPr>
        <w:pStyle w:val="Default"/>
        <w:ind w:left="375"/>
        <w:rPr>
          <w:sz w:val="28"/>
          <w:szCs w:val="28"/>
        </w:rPr>
      </w:pPr>
    </w:p>
    <w:p w:rsidR="005F2821" w:rsidRPr="00E37F9F" w:rsidRDefault="005F2821" w:rsidP="001817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F9F">
        <w:rPr>
          <w:rFonts w:ascii="Times New Roman" w:hAnsi="Times New Roman" w:cs="Times New Roman"/>
          <w:b/>
          <w:bCs/>
          <w:sz w:val="24"/>
          <w:szCs w:val="24"/>
        </w:rPr>
        <w:t>Паспорт логопедического кабинета</w:t>
      </w:r>
      <w:r w:rsidRPr="00E37F9F">
        <w:rPr>
          <w:rFonts w:ascii="Times New Roman" w:hAnsi="Times New Roman" w:cs="Times New Roman"/>
          <w:bCs/>
          <w:sz w:val="24"/>
          <w:szCs w:val="24"/>
        </w:rPr>
        <w:t xml:space="preserve"> - основной документ, который отражает материально - техническое состояние и оснащенность логопедического кабинета. В нем описано оборудование, указаны программы обучения и диагностические методики, подробно описана предметно - развивающая среда по развитию высших психических функций, звукопроизношению, обучению элементам грамоты, по развитию словаря,  лексико-грамматического строя речи и развитию связной речи.</w:t>
      </w:r>
    </w:p>
    <w:p w:rsidR="005F2821" w:rsidRPr="00FF5DAF" w:rsidRDefault="005F2821" w:rsidP="00FF5DAF">
      <w:pPr>
        <w:ind w:left="37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821" w:rsidRPr="00E37F9F" w:rsidRDefault="005F2821" w:rsidP="00E37F9F">
      <w:pPr>
        <w:pStyle w:val="ad"/>
        <w:ind w:left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2821" w:rsidRDefault="005F2821">
      <w:pPr>
        <w:pStyle w:val="ad"/>
        <w:ind w:left="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821" w:rsidRPr="00FF5DAF" w:rsidRDefault="005F2821" w:rsidP="00A12029">
      <w:pPr>
        <w:pStyle w:val="ad"/>
        <w:ind w:left="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5DA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 условиях </w:t>
      </w:r>
      <w:proofErr w:type="spellStart"/>
      <w:r w:rsidRPr="00FF5DAF">
        <w:rPr>
          <w:rFonts w:ascii="Times New Roman" w:hAnsi="Times New Roman" w:cs="Times New Roman"/>
          <w:b/>
          <w:sz w:val="24"/>
          <w:szCs w:val="24"/>
          <w:lang w:eastAsia="ru-RU"/>
        </w:rPr>
        <w:t>логопункта</w:t>
      </w:r>
      <w:proofErr w:type="spellEnd"/>
      <w:r w:rsidRPr="00FF5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ДОУ реализуются следующие методики и технологии логопедической работы:</w:t>
      </w:r>
    </w:p>
    <w:p w:rsidR="005F2821" w:rsidRPr="00FF5DAF" w:rsidRDefault="005F2821" w:rsidP="00E37F9F">
      <w:pPr>
        <w:pStyle w:val="ad"/>
        <w:ind w:left="60" w:firstLine="36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821" w:rsidRPr="00E37F9F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37F9F">
        <w:rPr>
          <w:rFonts w:ascii="Times New Roman" w:hAnsi="Times New Roman" w:cs="Times New Roman"/>
          <w:sz w:val="24"/>
          <w:szCs w:val="24"/>
          <w:lang w:eastAsia="ru-RU"/>
        </w:rPr>
        <w:t>Аганович</w:t>
      </w:r>
      <w:proofErr w:type="spellEnd"/>
      <w:r w:rsidRPr="00E37F9F">
        <w:rPr>
          <w:rFonts w:ascii="Times New Roman" w:hAnsi="Times New Roman" w:cs="Times New Roman"/>
          <w:sz w:val="24"/>
          <w:szCs w:val="24"/>
          <w:lang w:eastAsia="ru-RU"/>
        </w:rPr>
        <w:t xml:space="preserve"> З.Е //Сборник домашних заданий в помощь логопедам и родителям для преодоления лексико-грамматического недоразвития речи у дошкольников с ОНР.- СПб</w:t>
      </w:r>
      <w:proofErr w:type="gramStart"/>
      <w:r w:rsidRPr="00E37F9F">
        <w:rPr>
          <w:rFonts w:ascii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E37F9F">
        <w:rPr>
          <w:rFonts w:ascii="Times New Roman" w:hAnsi="Times New Roman" w:cs="Times New Roman"/>
          <w:sz w:val="24"/>
          <w:szCs w:val="24"/>
          <w:lang w:eastAsia="ru-RU"/>
        </w:rPr>
        <w:t>Детство-Пресс», 2001.</w:t>
      </w:r>
    </w:p>
    <w:p w:rsidR="005F2821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F5DAF">
        <w:rPr>
          <w:rFonts w:ascii="Times New Roman" w:hAnsi="Times New Roman" w:cs="Times New Roman"/>
          <w:sz w:val="24"/>
          <w:szCs w:val="24"/>
          <w:lang w:eastAsia="ru-RU"/>
        </w:rPr>
        <w:t>Арушанова</w:t>
      </w:r>
      <w:proofErr w:type="spellEnd"/>
      <w:r w:rsidRPr="00FF5DAF">
        <w:rPr>
          <w:rFonts w:ascii="Times New Roman" w:hAnsi="Times New Roman" w:cs="Times New Roman"/>
          <w:sz w:val="24"/>
          <w:szCs w:val="24"/>
          <w:lang w:eastAsia="ru-RU"/>
        </w:rPr>
        <w:t xml:space="preserve"> А.Г..// Речь и речевое общение. – М.: Мозаика-Синтез , 4</w:t>
      </w:r>
    </w:p>
    <w:p w:rsidR="005F2821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Волкова Г.А.</w:t>
      </w:r>
      <w:r w:rsidRPr="00FF5DAF">
        <w:rPr>
          <w:rFonts w:ascii="Times New Roman" w:hAnsi="Times New Roman" w:cs="Times New Roman"/>
          <w:sz w:val="24"/>
          <w:szCs w:val="24"/>
          <w:lang w:eastAsia="ru-RU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Психолого-логопедическое исследование детей с нарушением речи. 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С-Пб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1993</w:t>
      </w:r>
    </w:p>
    <w:p w:rsidR="005F2821" w:rsidRPr="00FF5DAF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5DAF">
        <w:rPr>
          <w:rFonts w:ascii="Times New Roman" w:hAnsi="Times New Roman" w:cs="Times New Roman"/>
          <w:sz w:val="24"/>
          <w:szCs w:val="24"/>
          <w:lang w:eastAsia="ru-RU"/>
        </w:rPr>
        <w:t>Глинка Г.А. Буду говорить, читать, писать правильно. СПб: Питер, 1996.</w:t>
      </w:r>
    </w:p>
    <w:p w:rsidR="005F2821" w:rsidRPr="00E37F9F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F5DAF">
        <w:rPr>
          <w:rFonts w:ascii="Times New Roman" w:hAnsi="Times New Roman" w:cs="Times New Roman"/>
          <w:sz w:val="24"/>
          <w:szCs w:val="24"/>
          <w:lang w:eastAsia="ru-RU"/>
        </w:rPr>
        <w:t xml:space="preserve"> Коноваленко В.В., Коноваленк</w:t>
      </w:r>
      <w:r w:rsidRPr="00FF5D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</w:t>
      </w:r>
      <w:proofErr w:type="spellStart"/>
      <w:r w:rsidRPr="00FF5DAF">
        <w:rPr>
          <w:rFonts w:ascii="Times New Roman" w:hAnsi="Times New Roman" w:cs="Times New Roman"/>
          <w:sz w:val="24"/>
          <w:szCs w:val="24"/>
          <w:lang w:eastAsia="ru-RU"/>
        </w:rPr>
        <w:t>С.В</w:t>
      </w:r>
      <w:r w:rsidRPr="00FF5DAF">
        <w:rPr>
          <w:rFonts w:ascii="Times New Roman" w:hAnsi="Times New Roman" w:cs="Times New Roman"/>
          <w:bCs/>
          <w:sz w:val="24"/>
          <w:szCs w:val="24"/>
          <w:lang w:eastAsia="ru-RU"/>
        </w:rPr>
        <w:t>.Индивидуально</w:t>
      </w:r>
      <w:proofErr w:type="spellEnd"/>
      <w:r w:rsidRPr="00FF5D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подгрупповая работа с детьми по коррекции звукопроизношения. М.: 1998.</w:t>
      </w:r>
    </w:p>
    <w:p w:rsidR="005F2821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37F9F">
        <w:rPr>
          <w:rFonts w:ascii="Times New Roman" w:hAnsi="Times New Roman" w:cs="Times New Roman"/>
          <w:sz w:val="24"/>
          <w:szCs w:val="24"/>
          <w:lang w:eastAsia="ru-RU"/>
        </w:rPr>
        <w:t>Коноваленко В.В., Коноваленко С.В. Фронтальные логопедические занятия в подготовительной группе для детей с ФФНР. М.: 1998.</w:t>
      </w:r>
    </w:p>
    <w:p w:rsidR="005F2821" w:rsidRPr="00E37F9F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Комарова Л.А.</w:t>
      </w:r>
      <w:r w:rsidRPr="00FF5DAF">
        <w:rPr>
          <w:rFonts w:ascii="Times New Roman" w:hAnsi="Times New Roman" w:cs="Times New Roman"/>
          <w:sz w:val="24"/>
          <w:szCs w:val="24"/>
          <w:lang w:eastAsia="ru-RU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Автоматизация звуков в игровых упражнениях. Альбом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дошкольника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.:Издательство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ГНОМ, 2008</w:t>
      </w:r>
    </w:p>
    <w:p w:rsidR="005F2821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37F9F">
        <w:rPr>
          <w:rFonts w:ascii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E37F9F">
        <w:rPr>
          <w:rFonts w:ascii="Times New Roman" w:hAnsi="Times New Roman" w:cs="Times New Roman"/>
          <w:sz w:val="24"/>
          <w:szCs w:val="24"/>
          <w:lang w:eastAsia="ru-RU"/>
        </w:rPr>
        <w:t xml:space="preserve"> О.И.// Научите меня говорить правильно. – С.-Пб</w:t>
      </w:r>
      <w:proofErr w:type="gramStart"/>
      <w:r w:rsidRPr="00E37F9F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37F9F">
        <w:rPr>
          <w:rFonts w:ascii="Times New Roman" w:hAnsi="Times New Roman" w:cs="Times New Roman"/>
          <w:sz w:val="24"/>
          <w:szCs w:val="24"/>
          <w:lang w:eastAsia="ru-RU"/>
        </w:rPr>
        <w:t>Литера, 2001.</w:t>
      </w:r>
    </w:p>
    <w:p w:rsidR="005F2821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37F9F">
        <w:rPr>
          <w:rFonts w:ascii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E37F9F">
        <w:rPr>
          <w:rFonts w:ascii="Times New Roman" w:hAnsi="Times New Roman" w:cs="Times New Roman"/>
          <w:sz w:val="24"/>
          <w:szCs w:val="24"/>
          <w:lang w:eastAsia="ru-RU"/>
        </w:rPr>
        <w:t xml:space="preserve"> О.И.//</w:t>
      </w:r>
      <w:r>
        <w:rPr>
          <w:rFonts w:ascii="Times New Roman" w:hAnsi="Times New Roman" w:cs="Times New Roman"/>
          <w:sz w:val="24"/>
          <w:szCs w:val="24"/>
          <w:lang w:eastAsia="ru-RU"/>
        </w:rPr>
        <w:t>Пальчиковые игры. - С.-Пб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Литера, 2005</w:t>
      </w:r>
    </w:p>
    <w:p w:rsidR="005F2821" w:rsidRPr="00E37F9F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Крутий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К.Л.</w:t>
      </w:r>
      <w:r w:rsidRPr="00FF5DAF">
        <w:rPr>
          <w:rFonts w:ascii="Times New Roman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Волшебная логопедия. – Д: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2000</w:t>
      </w:r>
    </w:p>
    <w:p w:rsidR="005F2821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Лопухина  И. Логопедия. Звуки, буквы, слова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-М.: С-Пб: КОРОНА, 2012</w:t>
      </w:r>
    </w:p>
    <w:p w:rsidR="005F2821" w:rsidRDefault="005F2821" w:rsidP="00FF5DAF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5DAF">
        <w:rPr>
          <w:rFonts w:ascii="Times New Roman" w:hAnsi="Times New Roman" w:cs="Times New Roman"/>
          <w:sz w:val="24"/>
          <w:szCs w:val="24"/>
          <w:lang w:eastAsia="ru-RU"/>
        </w:rPr>
        <w:t>Матросова Т.А.//Организация коррекционных занятий с детьми дошкольного возраста с речевыми нарушениями. – М.:В. Секачев, 2011</w:t>
      </w:r>
    </w:p>
    <w:p w:rsidR="005F2821" w:rsidRPr="00FF5DAF" w:rsidRDefault="005F2821" w:rsidP="00FF5DAF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5DAF">
        <w:rPr>
          <w:rFonts w:ascii="Times New Roman" w:hAnsi="Times New Roman" w:cs="Times New Roman"/>
          <w:sz w:val="24"/>
          <w:szCs w:val="24"/>
          <w:lang w:eastAsia="ru-RU"/>
        </w:rPr>
        <w:t>Максаков А.И.// Развитие правильной речи ребенка в семье.- М: Мозаика-Синтез, 2005</w:t>
      </w:r>
    </w:p>
    <w:p w:rsidR="005F2821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5DAF">
        <w:rPr>
          <w:rFonts w:ascii="Times New Roman" w:hAnsi="Times New Roman" w:cs="Times New Roman"/>
          <w:sz w:val="24"/>
          <w:szCs w:val="24"/>
          <w:lang w:eastAsia="ru-RU"/>
        </w:rPr>
        <w:t xml:space="preserve">Селиверстов В.И. Речевые игры с детьми, М.: </w:t>
      </w:r>
      <w:proofErr w:type="spellStart"/>
      <w:r w:rsidRPr="00FF5DAF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FF5DAF">
        <w:rPr>
          <w:rFonts w:ascii="Times New Roman" w:hAnsi="Times New Roman" w:cs="Times New Roman"/>
          <w:sz w:val="24"/>
          <w:szCs w:val="24"/>
          <w:lang w:eastAsia="ru-RU"/>
        </w:rPr>
        <w:t>, 1994.</w:t>
      </w:r>
    </w:p>
    <w:p w:rsidR="005F2821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Новоторцева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Н.В.</w:t>
      </w:r>
      <w:r w:rsidRPr="00FF5DAF">
        <w:rPr>
          <w:rFonts w:ascii="Times New Roman" w:hAnsi="Times New Roman" w:cs="Times New Roman"/>
          <w:sz w:val="24"/>
          <w:szCs w:val="24"/>
          <w:lang w:eastAsia="ru-RU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Рабочая тетрадь по развитию речи на звуки.- Ярославль: Академия Холдинг, 2001</w:t>
      </w:r>
    </w:p>
    <w:p w:rsidR="005F2821" w:rsidRPr="00FF5DAF" w:rsidRDefault="005F2821" w:rsidP="00FF5DAF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5DAF">
        <w:rPr>
          <w:rFonts w:ascii="Times New Roman" w:hAnsi="Times New Roman" w:cs="Times New Roman"/>
          <w:sz w:val="24"/>
          <w:szCs w:val="24"/>
          <w:lang w:eastAsia="ru-RU"/>
        </w:rPr>
        <w:t>Степанова О.А. Организация логопедической работы в дошкольном образовательном учреждении. – М.: ТЦ Сфера, 2003.</w:t>
      </w:r>
    </w:p>
    <w:p w:rsidR="005F2821" w:rsidRPr="00FF5DAF" w:rsidRDefault="005F2821" w:rsidP="00FF5DAF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5DAF">
        <w:rPr>
          <w:rFonts w:ascii="Times New Roman" w:hAnsi="Times New Roman" w:cs="Times New Roman"/>
          <w:sz w:val="24"/>
          <w:szCs w:val="24"/>
          <w:lang w:eastAsia="ru-RU"/>
        </w:rPr>
        <w:t>Туманова ТВ.  Формирование звукопроизношения у дошкольников, М.: Гном-пресс,  1999.</w:t>
      </w:r>
    </w:p>
    <w:p w:rsidR="005F2821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Ткаченко Т.А. Формирование фонематического восприятия. Рабочая тетрадь.</w:t>
      </w:r>
      <w:r w:rsidRPr="00E37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М.2002</w:t>
      </w:r>
    </w:p>
    <w:p w:rsidR="005F2821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37F9F">
        <w:rPr>
          <w:rFonts w:ascii="Times New Roman" w:hAnsi="Times New Roman" w:cs="Times New Roman"/>
          <w:sz w:val="24"/>
          <w:szCs w:val="24"/>
          <w:lang w:eastAsia="ru-RU"/>
        </w:rPr>
        <w:t xml:space="preserve">Ткаченко Т.А. Формирование слоговой структуры слова. Рабочая тетрадь. </w:t>
      </w:r>
      <w:r>
        <w:rPr>
          <w:rFonts w:ascii="Times New Roman" w:hAnsi="Times New Roman" w:cs="Times New Roman"/>
          <w:sz w:val="24"/>
          <w:szCs w:val="24"/>
          <w:lang w:eastAsia="ru-RU"/>
        </w:rPr>
        <w:t>М.2002</w:t>
      </w:r>
    </w:p>
    <w:p w:rsidR="005F2821" w:rsidRPr="00FF5DAF" w:rsidRDefault="005F2821" w:rsidP="00FF5DAF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Ткаченко Т.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FF5DAF">
        <w:rPr>
          <w:rFonts w:ascii="Times New Roman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дошкольник плохо говорит.-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С-Пб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199</w:t>
      </w:r>
    </w:p>
    <w:p w:rsidR="005F2821" w:rsidRPr="00FF5DAF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F5DAF">
        <w:rPr>
          <w:rFonts w:ascii="Times New Roman" w:hAnsi="Times New Roman" w:cs="Times New Roman"/>
          <w:sz w:val="24"/>
          <w:szCs w:val="24"/>
          <w:lang w:eastAsia="ru-RU"/>
        </w:rPr>
        <w:t xml:space="preserve"> Филичева Т.Б., Чиркина Г.В. Воспитание и обучение детей дошкольного  возраста  с фонетико-фонематическим недоразвитием. Программа и  методические рекомендации для дошкольного образовательного учреждения компенсирующего вида. – М.: Школьная Пресса, 2003.</w:t>
      </w:r>
    </w:p>
    <w:p w:rsidR="005F2821" w:rsidRPr="00E37F9F" w:rsidRDefault="005F2821" w:rsidP="00E462F0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37F9F">
        <w:rPr>
          <w:rFonts w:ascii="Times New Roman" w:hAnsi="Times New Roman" w:cs="Times New Roman"/>
          <w:sz w:val="24"/>
          <w:szCs w:val="24"/>
          <w:lang w:eastAsia="ru-RU"/>
        </w:rPr>
        <w:t xml:space="preserve">Филичева Т.Б., Чиркина Г.В., Туманова Т.В. Коррекция </w:t>
      </w:r>
      <w:proofErr w:type="gramStart"/>
      <w:r w:rsidRPr="00E37F9F">
        <w:rPr>
          <w:rFonts w:ascii="Times New Roman" w:hAnsi="Times New Roman" w:cs="Times New Roman"/>
          <w:sz w:val="24"/>
          <w:szCs w:val="24"/>
          <w:lang w:eastAsia="ru-RU"/>
        </w:rPr>
        <w:t>нарушений речи //Программы дошкольных образовательных учреждений компенсирующего вида</w:t>
      </w:r>
      <w:proofErr w:type="gramEnd"/>
      <w:r w:rsidRPr="00E37F9F">
        <w:rPr>
          <w:rFonts w:ascii="Times New Roman" w:hAnsi="Times New Roman" w:cs="Times New Roman"/>
          <w:sz w:val="24"/>
          <w:szCs w:val="24"/>
          <w:lang w:eastAsia="ru-RU"/>
        </w:rPr>
        <w:t xml:space="preserve">  для детей с нарушениями речи. – М.: Просвещение, 2008.</w:t>
      </w:r>
    </w:p>
    <w:p w:rsidR="005F2821" w:rsidRPr="00E37F9F" w:rsidRDefault="005F2821" w:rsidP="00E37F9F">
      <w:pPr>
        <w:pStyle w:val="ad"/>
        <w:ind w:left="60" w:firstLine="36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2821" w:rsidRPr="00E37F9F" w:rsidRDefault="005F2821" w:rsidP="00E37F9F">
      <w:pPr>
        <w:pStyle w:val="ad"/>
        <w:ind w:left="60" w:firstLine="36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7F9F">
        <w:rPr>
          <w:rFonts w:ascii="Times New Roman" w:hAnsi="Times New Roman" w:cs="Times New Roman"/>
          <w:b/>
          <w:sz w:val="24"/>
          <w:szCs w:val="24"/>
          <w:lang w:eastAsia="ru-RU"/>
        </w:rPr>
        <w:t>Список используемых цифровых образовательных ресурсов</w:t>
      </w:r>
    </w:p>
    <w:p w:rsidR="005F2821" w:rsidRPr="00E37F9F" w:rsidRDefault="005F2821" w:rsidP="00E37F9F">
      <w:pPr>
        <w:pStyle w:val="ad"/>
        <w:ind w:left="60" w:firstLine="36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2821" w:rsidRPr="00CB0F7A" w:rsidRDefault="00F01BF2" w:rsidP="00CB0F7A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hyperlink r:id="rId11" w:tgtFrame="_parent" w:history="1">
        <w:r w:rsidR="005F2821" w:rsidRPr="00FF5DAF">
          <w:rPr>
            <w:rStyle w:val="a3"/>
            <w:color w:val="auto"/>
            <w:sz w:val="24"/>
            <w:szCs w:val="24"/>
            <w:lang w:eastAsia="ru-RU"/>
          </w:rPr>
          <w:t>doshvozrast.ru</w:t>
        </w:r>
      </w:hyperlink>
      <w:r w:rsidR="005F2821" w:rsidRPr="00FF5DA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F282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</w:t>
      </w:r>
    </w:p>
    <w:p w:rsidR="005F2821" w:rsidRPr="00CB0F7A" w:rsidRDefault="00F01BF2" w:rsidP="00FF5DAF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hyperlink r:id="rId12" w:tgtFrame="_parent" w:history="1">
        <w:r w:rsidR="005F2821" w:rsidRPr="00CB0F7A">
          <w:rPr>
            <w:rStyle w:val="a3"/>
            <w:color w:val="auto"/>
            <w:sz w:val="24"/>
            <w:szCs w:val="24"/>
            <w:lang w:val="en-US" w:eastAsia="ru-RU"/>
          </w:rPr>
          <w:t>http://www.o-detstve.ru/</w:t>
        </w:r>
      </w:hyperlink>
      <w:r w:rsidR="005F2821" w:rsidRPr="00CB0F7A">
        <w:rPr>
          <w:lang w:val="en-US"/>
        </w:rPr>
        <w:t xml:space="preserve">                                                                        </w:t>
      </w:r>
    </w:p>
    <w:p w:rsidR="005F2821" w:rsidRPr="00FF5DAF" w:rsidRDefault="00F01BF2" w:rsidP="00FF5DAF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hyperlink r:id="rId13" w:tgtFrame="_parent" w:history="1">
        <w:r w:rsidR="005F2821" w:rsidRPr="00FF5DAF">
          <w:rPr>
            <w:rStyle w:val="a3"/>
            <w:color w:val="auto"/>
            <w:sz w:val="24"/>
            <w:szCs w:val="24"/>
            <w:lang w:val="en-US" w:eastAsia="ru-RU"/>
          </w:rPr>
          <w:t>festival.1september.ru</w:t>
        </w:r>
      </w:hyperlink>
    </w:p>
    <w:p w:rsidR="005F2821" w:rsidRPr="00FF5DAF" w:rsidRDefault="00F01BF2" w:rsidP="00FF5DAF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hyperlink r:id="rId14" w:tgtFrame="_parent" w:history="1">
        <w:r w:rsidR="005F2821" w:rsidRPr="00FF5DAF">
          <w:rPr>
            <w:rStyle w:val="a3"/>
            <w:color w:val="auto"/>
            <w:sz w:val="24"/>
            <w:szCs w:val="24"/>
            <w:lang w:val="en-US" w:eastAsia="ru-RU"/>
          </w:rPr>
          <w:t>imc-eduekb.ru</w:t>
        </w:r>
      </w:hyperlink>
      <w:r w:rsidR="005F2821"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5F2821" w:rsidRPr="00FF5DAF" w:rsidRDefault="00F01BF2" w:rsidP="00FF5DAF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hyperlink r:id="rId15" w:tgtFrame="_parent" w:history="1">
        <w:r w:rsidR="005F2821" w:rsidRPr="00FF5DAF">
          <w:rPr>
            <w:rStyle w:val="a3"/>
            <w:color w:val="auto"/>
            <w:sz w:val="24"/>
            <w:szCs w:val="24"/>
            <w:lang w:val="en-US" w:eastAsia="ru-RU"/>
          </w:rPr>
          <w:t>twirpx.com</w:t>
        </w:r>
      </w:hyperlink>
      <w:r w:rsidR="005F2821"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5F2821" w:rsidRPr="00FF5DAF" w:rsidRDefault="00F01BF2" w:rsidP="00FF5DAF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hyperlink r:id="rId16" w:tgtFrame="_parent" w:history="1">
        <w:proofErr w:type="gramStart"/>
        <w:r w:rsidR="005F2821" w:rsidRPr="00FF5DAF">
          <w:rPr>
            <w:rStyle w:val="a3"/>
            <w:bCs/>
            <w:color w:val="auto"/>
            <w:sz w:val="24"/>
            <w:szCs w:val="24"/>
            <w:lang w:val="en-US" w:eastAsia="ru-RU"/>
          </w:rPr>
          <w:t>detsad</w:t>
        </w:r>
      </w:hyperlink>
      <w:hyperlink r:id="rId17" w:tgtFrame="_parent" w:history="1">
        <w:r w:rsidR="005F2821" w:rsidRPr="00FF5DAF">
          <w:rPr>
            <w:rStyle w:val="a3"/>
            <w:color w:val="auto"/>
            <w:sz w:val="24"/>
            <w:szCs w:val="24"/>
            <w:lang w:val="en-US" w:eastAsia="ru-RU"/>
          </w:rPr>
          <w:t>-</w:t>
        </w:r>
      </w:hyperlink>
      <w:hyperlink r:id="rId18" w:tgtFrame="_parent" w:history="1">
        <w:r w:rsidR="005F2821" w:rsidRPr="00FF5DAF">
          <w:rPr>
            <w:rStyle w:val="a3"/>
            <w:bCs/>
            <w:color w:val="auto"/>
            <w:sz w:val="24"/>
            <w:szCs w:val="24"/>
            <w:lang w:val="en-US" w:eastAsia="ru-RU"/>
          </w:rPr>
          <w:t>kitty</w:t>
        </w:r>
        <w:proofErr w:type="gramEnd"/>
      </w:hyperlink>
      <w:hyperlink r:id="rId19" w:tgtFrame="_parent" w:history="1">
        <w:r w:rsidR="005F2821" w:rsidRPr="00FF5DAF">
          <w:rPr>
            <w:rStyle w:val="a3"/>
            <w:color w:val="auto"/>
            <w:sz w:val="24"/>
            <w:szCs w:val="24"/>
            <w:lang w:val="en-US" w:eastAsia="ru-RU"/>
          </w:rPr>
          <w:t>.</w:t>
        </w:r>
      </w:hyperlink>
      <w:hyperlink r:id="rId20" w:tgtFrame="_parent" w:history="1">
        <w:r w:rsidR="005F2821" w:rsidRPr="00FF5DAF">
          <w:rPr>
            <w:rStyle w:val="a3"/>
            <w:bCs/>
            <w:color w:val="auto"/>
            <w:sz w:val="24"/>
            <w:szCs w:val="24"/>
            <w:lang w:val="en-US" w:eastAsia="ru-RU"/>
          </w:rPr>
          <w:t>ru</w:t>
        </w:r>
      </w:hyperlink>
      <w:r w:rsidR="005F2821"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5F2821" w:rsidRPr="00FF5DAF" w:rsidRDefault="00F01BF2" w:rsidP="00FF5DAF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hyperlink r:id="rId21" w:tgtFrame="_parent" w:history="1">
        <w:r w:rsidR="005F2821" w:rsidRPr="00FF5DAF">
          <w:rPr>
            <w:rStyle w:val="a3"/>
            <w:color w:val="auto"/>
            <w:sz w:val="24"/>
            <w:szCs w:val="24"/>
            <w:lang w:val="en-US" w:eastAsia="ru-RU"/>
          </w:rPr>
          <w:t>logoburg.com</w:t>
        </w:r>
      </w:hyperlink>
      <w:r w:rsidR="005F2821"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5F2821" w:rsidRPr="00FF5DAF" w:rsidRDefault="00F01BF2" w:rsidP="00FF5DAF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hyperlink r:id="rId22" w:tgtFrame="_parent" w:history="1">
        <w:r w:rsidR="005F2821" w:rsidRPr="00FF5DAF">
          <w:rPr>
            <w:rStyle w:val="a3"/>
            <w:color w:val="auto"/>
            <w:sz w:val="24"/>
            <w:szCs w:val="24"/>
            <w:lang w:val="en-US" w:eastAsia="ru-RU"/>
          </w:rPr>
          <w:t>logoped.ru</w:t>
        </w:r>
      </w:hyperlink>
      <w:r w:rsidR="005F2821"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5F2821" w:rsidRPr="00FF5DAF" w:rsidRDefault="00F01BF2" w:rsidP="00FF5DAF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hyperlink r:id="rId23" w:tgtFrame="_parent" w:history="1">
        <w:r w:rsidR="005F2821" w:rsidRPr="00FF5DAF">
          <w:rPr>
            <w:rStyle w:val="a3"/>
            <w:color w:val="auto"/>
            <w:sz w:val="24"/>
            <w:szCs w:val="24"/>
            <w:lang w:val="en-US" w:eastAsia="ru-RU"/>
          </w:rPr>
          <w:t>logomag.ru</w:t>
        </w:r>
      </w:hyperlink>
      <w:r w:rsidR="005F2821"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5F2821" w:rsidRPr="00FF5DAF" w:rsidRDefault="005F2821" w:rsidP="00FF5DAF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lastRenderedPageBreak/>
        <w:t>logomag.org</w:t>
      </w:r>
    </w:p>
    <w:p w:rsidR="005F2821" w:rsidRPr="00FF5DAF" w:rsidRDefault="00F01BF2" w:rsidP="00FF5DAF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hyperlink r:id="rId24" w:tgtFrame="_parent" w:history="1">
        <w:r w:rsidR="005F2821" w:rsidRPr="00FF5DAF">
          <w:rPr>
            <w:rStyle w:val="a3"/>
            <w:color w:val="auto"/>
            <w:sz w:val="24"/>
            <w:szCs w:val="24"/>
            <w:lang w:val="en-US" w:eastAsia="ru-RU"/>
          </w:rPr>
          <w:t>logopediya.com</w:t>
        </w:r>
      </w:hyperlink>
      <w:r w:rsidR="005F2821"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5F2821" w:rsidRPr="00FF5DAF" w:rsidRDefault="00F01BF2" w:rsidP="00FF5DAF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hyperlink r:id="rId25" w:tgtFrame="_parent" w:history="1">
        <w:r w:rsidR="005F2821" w:rsidRPr="00FF5DAF">
          <w:rPr>
            <w:rStyle w:val="a3"/>
            <w:bCs/>
            <w:color w:val="auto"/>
            <w:sz w:val="24"/>
            <w:szCs w:val="24"/>
            <w:lang w:val="en-US" w:eastAsia="ru-RU"/>
          </w:rPr>
          <w:t>logopedmaster</w:t>
        </w:r>
      </w:hyperlink>
      <w:hyperlink r:id="rId26" w:tgtFrame="_parent" w:history="1">
        <w:r w:rsidR="005F2821" w:rsidRPr="00FF5DAF">
          <w:rPr>
            <w:rStyle w:val="a3"/>
            <w:color w:val="auto"/>
            <w:sz w:val="24"/>
            <w:szCs w:val="24"/>
            <w:lang w:val="en-US" w:eastAsia="ru-RU"/>
          </w:rPr>
          <w:t>.ru</w:t>
        </w:r>
      </w:hyperlink>
      <w:r w:rsidR="005F2821"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5F2821" w:rsidRPr="00FF5DAF" w:rsidRDefault="005F2821" w:rsidP="00FF5DAF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http://www. </w:t>
      </w:r>
      <w:proofErr w:type="spellStart"/>
      <w:proofErr w:type="gramStart"/>
      <w:r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rustoys</w:t>
      </w:r>
      <w:proofErr w:type="spellEnd"/>
      <w:proofErr w:type="gramEnd"/>
      <w:r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. </w:t>
      </w:r>
      <w:proofErr w:type="spellStart"/>
      <w:r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/index.htm</w:t>
      </w:r>
    </w:p>
    <w:p w:rsidR="005F2821" w:rsidRPr="00FF5DAF" w:rsidRDefault="005F2821" w:rsidP="00FF5DAF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http://www. kindereducation.com</w:t>
      </w:r>
    </w:p>
    <w:p w:rsidR="005F2821" w:rsidRPr="00FF5DAF" w:rsidRDefault="00F01BF2" w:rsidP="00FF5DAF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hyperlink r:id="rId27" w:history="1">
        <w:r w:rsidR="005F2821" w:rsidRPr="00FF5DAF">
          <w:rPr>
            <w:rStyle w:val="a3"/>
            <w:color w:val="auto"/>
            <w:sz w:val="24"/>
            <w:szCs w:val="24"/>
            <w:lang w:val="en-US" w:eastAsia="ru-RU"/>
          </w:rPr>
          <w:t>http://azps.ru/baby/talk.html</w:t>
        </w:r>
      </w:hyperlink>
    </w:p>
    <w:p w:rsidR="005F2821" w:rsidRPr="00FF5DAF" w:rsidRDefault="005F2821" w:rsidP="00FF5DAF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FF5DAF">
        <w:rPr>
          <w:rFonts w:ascii="Times New Roman" w:hAnsi="Times New Roman" w:cs="Times New Roman"/>
          <w:sz w:val="24"/>
          <w:szCs w:val="24"/>
          <w:u w:val="single"/>
          <w:lang w:eastAsia="ru-RU"/>
        </w:rPr>
        <w:t>://</w:t>
      </w:r>
      <w:r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FF5DA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karapuz</w:t>
      </w:r>
      <w:proofErr w:type="spellEnd"/>
      <w:r w:rsidRPr="00FF5DAF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com</w:t>
      </w:r>
    </w:p>
    <w:p w:rsidR="005F2821" w:rsidRPr="00E37F9F" w:rsidRDefault="005F2821" w:rsidP="00FF5DAF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FF5DA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http://</w:t>
      </w:r>
      <w:r w:rsidRPr="00E37F9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sibmama.info/ </w:t>
      </w:r>
      <w:proofErr w:type="spellStart"/>
      <w:r w:rsidRPr="00E37F9F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index.php?p</w:t>
      </w:r>
      <w:proofErr w:type="spellEnd"/>
    </w:p>
    <w:p w:rsidR="005F2821" w:rsidRDefault="005F2821" w:rsidP="00FF5DAF">
      <w:pPr>
        <w:pStyle w:val="Default"/>
        <w:pageBreakBefore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\</w:t>
      </w:r>
    </w:p>
    <w:p w:rsidR="005F2821" w:rsidRPr="00FF5DAF" w:rsidRDefault="005F2821" w:rsidP="00FF5DAF">
      <w:pPr>
        <w:pStyle w:val="Default"/>
        <w:pageBreakBefore/>
        <w:rPr>
          <w:sz w:val="28"/>
          <w:szCs w:val="28"/>
        </w:rPr>
      </w:pPr>
    </w:p>
    <w:p w:rsidR="005F2821" w:rsidRDefault="005F2821" w:rsidP="00FF5DAF">
      <w:pPr>
        <w:pStyle w:val="Default"/>
        <w:pageBreakBefore/>
        <w:numPr>
          <w:ilvl w:val="0"/>
          <w:numId w:val="19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Оснащение логопедического кабинета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1. Настенное зеркало – 1шт;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2. Стол для детей –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 Стулья детские – 4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4. Стол для логопеда –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5. Стулья для взрослых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6. Магнитная доска - 1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7. Мольберт - 1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8. Дополнительное освещение у зеркала – 1шт;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9. Полка настенная для книг –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10. Уголок детский с зеркалом –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11. Полка напольная для пособий –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12. Полка детская для картотек и игрушек –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13. Палас – 1шт;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14. Стенды для наглядности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15. Тумбочка –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16. Коробки и папки для пособий.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6.2. Обеспеченность методическими материалами и средствами обучения коррекционного логопедического процесса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Логопедический кабинет полностью оснащен необходимым оборудованием, методическими материалами и средствами обучения.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В логопедическом кабинете имеются следующие материалы: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ПОСОБИЯ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Для проведения логопедического обследования: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1. Обследование звукопроизношения;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2. Обследование понимания речи;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3. Обследование связной речи;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4. Обследование грамматического строя речи;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5. Обследование состояния словарного запаса;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6. Обследование фонематического восприятия, фонематического анализа и синтеза, фонематических представлений;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7. Обследование слоговой структуры слова;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8. Счетный материал для обследования;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9. Разрезные картинки для обследования на 2-4-6-8 частей;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10. Картинки и тексты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</w:p>
    <w:p w:rsidR="005F2821" w:rsidRDefault="005F2821" w:rsidP="00FF5DAF">
      <w:pPr>
        <w:pStyle w:val="Default"/>
        <w:numPr>
          <w:ilvl w:val="0"/>
          <w:numId w:val="19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Для формирования правильного звукопроизношения: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1. Артикуляционные упражнения (карточки);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2. Профили звуков;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Материал для автоматизации звуков в словах, предложениях, текстах;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4. Пособия для работы над речевым дыханием;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5. Предметные картинки на все изучаемые звуки;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6. Альбомы на автоматизацию и дифференциацию поставленных звуков;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7. Тексты и картотеки на автоматизацию поставленных звуков.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</w:p>
    <w:p w:rsidR="005F2821" w:rsidRDefault="005F2821" w:rsidP="00FF5DAF">
      <w:pPr>
        <w:pStyle w:val="Default"/>
        <w:pageBreakBefore/>
        <w:numPr>
          <w:ilvl w:val="0"/>
          <w:numId w:val="19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Для формирования фонематического восприятия, звукового анализа: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1. Сигнальные кружки на дифференциацию звуков;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2. Цветные фишки для звукобуквенного анализа;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3. Предметные картинки на дифференциацию звуков;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4. Тексты на дифференциацию звуков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</w:p>
    <w:p w:rsidR="005F2821" w:rsidRDefault="005F2821" w:rsidP="00FF5DAF">
      <w:pPr>
        <w:pStyle w:val="Default"/>
        <w:numPr>
          <w:ilvl w:val="0"/>
          <w:numId w:val="19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Для обучения грамоте (чтению и письму):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1. Магнитный алфавит;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2. Настенный алфавит;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 Бумажный алфавит;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4. Схемы для анализа предложений;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5. Наборы предметных картинок для деления слов на слоги;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6. Логопедические буквари;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7. Кассы букв на каждого ребенка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</w:p>
    <w:p w:rsidR="005F2821" w:rsidRDefault="005F2821" w:rsidP="00FF5DAF">
      <w:pPr>
        <w:pStyle w:val="Default"/>
        <w:numPr>
          <w:ilvl w:val="0"/>
          <w:numId w:val="19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Для обогащения словарного запаса и формирования грамматического строя речи: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sz w:val="28"/>
          <w:szCs w:val="28"/>
        </w:rPr>
        <w:t xml:space="preserve">1. Предметные картинки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Ягоды;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Головные уборы;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Мебель;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Птицы;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Растения;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Обувь;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Продукты;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Грибы;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Одежда;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Посуда;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Игрушки;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Насекомые;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Профессии;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Деревья;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Животные и их детеныши;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Инструменты;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Времена года;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Овощи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Фрукты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sz w:val="28"/>
          <w:szCs w:val="28"/>
        </w:rPr>
        <w:t xml:space="preserve">2. Предметные картинки на подбор антонимов;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sz w:val="28"/>
          <w:szCs w:val="28"/>
        </w:rPr>
        <w:t xml:space="preserve">3. Предметные картинки на подбор синонимов;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sz w:val="28"/>
          <w:szCs w:val="28"/>
        </w:rPr>
        <w:t xml:space="preserve">4. Многозначные слова;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sz w:val="28"/>
          <w:szCs w:val="28"/>
        </w:rPr>
        <w:lastRenderedPageBreak/>
        <w:t>5. Предметные картинки «</w:t>
      </w:r>
      <w:proofErr w:type="gramStart"/>
      <w:r>
        <w:rPr>
          <w:sz w:val="28"/>
          <w:szCs w:val="28"/>
        </w:rPr>
        <w:t>один-много</w:t>
      </w:r>
      <w:proofErr w:type="gramEnd"/>
      <w:r>
        <w:rPr>
          <w:sz w:val="28"/>
          <w:szCs w:val="28"/>
        </w:rPr>
        <w:t xml:space="preserve">»;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sz w:val="28"/>
          <w:szCs w:val="28"/>
        </w:rPr>
        <w:t xml:space="preserve">6. Схемы предлогов;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17"/>
        <w:rPr>
          <w:sz w:val="28"/>
          <w:szCs w:val="28"/>
        </w:rPr>
      </w:pPr>
      <w:r>
        <w:rPr>
          <w:sz w:val="28"/>
          <w:szCs w:val="28"/>
        </w:rPr>
        <w:t xml:space="preserve">7. Пособия на составление предложений с простыми и сложными предлогами;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8. Пособия на согласование слов;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</w:p>
    <w:p w:rsidR="005F2821" w:rsidRDefault="005F2821" w:rsidP="00FF5DAF">
      <w:pPr>
        <w:pStyle w:val="Default"/>
        <w:pageBreakBefore/>
        <w:numPr>
          <w:ilvl w:val="0"/>
          <w:numId w:val="19"/>
        </w:numPr>
        <w:rPr>
          <w:sz w:val="28"/>
          <w:szCs w:val="28"/>
        </w:rPr>
      </w:pP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9. Деформированные тексты и др.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</w:p>
    <w:p w:rsidR="005F2821" w:rsidRDefault="005F2821" w:rsidP="00FF5DAF">
      <w:pPr>
        <w:pStyle w:val="Default"/>
        <w:numPr>
          <w:ilvl w:val="0"/>
          <w:numId w:val="19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Для развития связной речи: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1. Серии сюжетных картинок;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2. Сюжетные картинки;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3. Предметные картинки для составления сравнительных и описательных рассказов;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4. Схемы и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 xml:space="preserve"> для составления описательных рассказов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ИГРУШКИ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1. Кукла большая –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2. Кукла маленькая –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3. Набор овощей и фруктов –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4. Мяч маленький –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5F2821" w:rsidRDefault="005F2821" w:rsidP="00FF5DAF">
      <w:pPr>
        <w:pStyle w:val="Default"/>
        <w:numPr>
          <w:ilvl w:val="0"/>
          <w:numId w:val="19"/>
        </w:numPr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5. Мягкие игрушки – в ассортименте (более 10 шт.)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6. Мозаика – 1шт </w:t>
      </w:r>
    </w:p>
    <w:p w:rsidR="005F2821" w:rsidRDefault="005F2821" w:rsidP="00FF5DAF">
      <w:pPr>
        <w:pStyle w:val="Default"/>
        <w:numPr>
          <w:ilvl w:val="0"/>
          <w:numId w:val="19"/>
        </w:numPr>
        <w:rPr>
          <w:sz w:val="28"/>
          <w:szCs w:val="28"/>
        </w:rPr>
      </w:pPr>
    </w:p>
    <w:p w:rsidR="005F2821" w:rsidRDefault="005F2821" w:rsidP="00FF5DAF">
      <w:pPr>
        <w:pStyle w:val="Default"/>
        <w:numPr>
          <w:ilvl w:val="0"/>
          <w:numId w:val="19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Перечень литературы в логопедическом кабинете.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8"/>
        <w:gridCol w:w="2038"/>
        <w:gridCol w:w="2038"/>
        <w:gridCol w:w="2038"/>
        <w:gridCol w:w="2038"/>
      </w:tblGrid>
      <w:tr w:rsidR="005F2821">
        <w:trPr>
          <w:trHeight w:val="289"/>
        </w:trPr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Методическая литература: </w:t>
            </w: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издания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5F2821">
        <w:trPr>
          <w:trHeight w:val="449"/>
        </w:trPr>
        <w:tc>
          <w:tcPr>
            <w:tcW w:w="2038" w:type="dxa"/>
          </w:tcPr>
          <w:p w:rsidR="005F2821" w:rsidRDefault="005F2821">
            <w:pPr>
              <w:pStyle w:val="Default"/>
              <w:rPr>
                <w:color w:val="auto"/>
              </w:rPr>
            </w:pP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Тетрадь «Развиваем внимание и логическое мышление» (для детей 4-5 лет)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Бортникова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5F2821">
        <w:trPr>
          <w:trHeight w:val="287"/>
        </w:trPr>
        <w:tc>
          <w:tcPr>
            <w:tcW w:w="2038" w:type="dxa"/>
          </w:tcPr>
          <w:p w:rsidR="005F2821" w:rsidRDefault="005F2821">
            <w:pPr>
              <w:pStyle w:val="Default"/>
              <w:rPr>
                <w:color w:val="auto"/>
              </w:rPr>
            </w:pP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Тетрадь «Составляем рассказы по картинкам» (для детей 5-6 лет)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Бортникова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5F2821">
        <w:trPr>
          <w:trHeight w:val="449"/>
        </w:trPr>
        <w:tc>
          <w:tcPr>
            <w:tcW w:w="2038" w:type="dxa"/>
          </w:tcPr>
          <w:p w:rsidR="005F2821" w:rsidRDefault="005F2821">
            <w:pPr>
              <w:pStyle w:val="Default"/>
              <w:rPr>
                <w:color w:val="auto"/>
              </w:rPr>
            </w:pP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Логопедический массаж и гимнастика. Работа над </w:t>
            </w:r>
            <w:r>
              <w:rPr>
                <w:sz w:val="28"/>
                <w:szCs w:val="28"/>
              </w:rPr>
              <w:lastRenderedPageBreak/>
              <w:t xml:space="preserve">звукопроизношением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Микляева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5F2821">
        <w:trPr>
          <w:trHeight w:val="289"/>
        </w:trPr>
        <w:tc>
          <w:tcPr>
            <w:tcW w:w="2038" w:type="dxa"/>
          </w:tcPr>
          <w:p w:rsidR="005F2821" w:rsidRDefault="005F2821">
            <w:pPr>
              <w:pStyle w:val="Default"/>
              <w:rPr>
                <w:color w:val="auto"/>
              </w:rPr>
            </w:pP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с логопедом по развитию связной речи у детей (5-7 лет)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С.В.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2008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5F2821">
        <w:trPr>
          <w:trHeight w:val="287"/>
        </w:trPr>
        <w:tc>
          <w:tcPr>
            <w:tcW w:w="2038" w:type="dxa"/>
          </w:tcPr>
          <w:p w:rsidR="005F2821" w:rsidRDefault="005F2821">
            <w:pPr>
              <w:pStyle w:val="Default"/>
              <w:rPr>
                <w:color w:val="auto"/>
              </w:rPr>
            </w:pP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Преодоление нарушений слоговой структуры слова у детей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Большакова С.Е.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2008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5F2821">
        <w:trPr>
          <w:trHeight w:val="449"/>
        </w:trPr>
        <w:tc>
          <w:tcPr>
            <w:tcW w:w="2038" w:type="dxa"/>
          </w:tcPr>
          <w:p w:rsidR="005F2821" w:rsidRDefault="005F2821">
            <w:pPr>
              <w:pStyle w:val="Default"/>
              <w:rPr>
                <w:color w:val="auto"/>
              </w:rPr>
            </w:pP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поурочное планирование дифференциации букв Ч и </w:t>
            </w: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Гадасина</w:t>
            </w:r>
            <w:proofErr w:type="spellEnd"/>
            <w:r>
              <w:rPr>
                <w:sz w:val="28"/>
                <w:szCs w:val="28"/>
              </w:rPr>
              <w:t xml:space="preserve"> Л.Я.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5F2821">
        <w:trPr>
          <w:trHeight w:val="449"/>
        </w:trPr>
        <w:tc>
          <w:tcPr>
            <w:tcW w:w="2038" w:type="dxa"/>
          </w:tcPr>
          <w:p w:rsidR="005F2821" w:rsidRDefault="005F2821">
            <w:pPr>
              <w:pStyle w:val="Default"/>
              <w:rPr>
                <w:color w:val="auto"/>
              </w:rPr>
            </w:pP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поурочное планирование дифференциации букв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и Л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Гадасина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5F2821">
        <w:trPr>
          <w:trHeight w:val="287"/>
        </w:trPr>
        <w:tc>
          <w:tcPr>
            <w:tcW w:w="2038" w:type="dxa"/>
          </w:tcPr>
          <w:p w:rsidR="005F2821" w:rsidRDefault="005F2821">
            <w:pPr>
              <w:pStyle w:val="Default"/>
              <w:rPr>
                <w:color w:val="auto"/>
              </w:rPr>
            </w:pP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Логопедические занятия с детьми 6-7 лет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Гадасина</w:t>
            </w:r>
            <w:proofErr w:type="spellEnd"/>
            <w:r>
              <w:rPr>
                <w:sz w:val="28"/>
                <w:szCs w:val="28"/>
              </w:rPr>
              <w:t xml:space="preserve"> Л.Я.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2008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5F2821">
        <w:trPr>
          <w:trHeight w:val="289"/>
        </w:trPr>
        <w:tc>
          <w:tcPr>
            <w:tcW w:w="2038" w:type="dxa"/>
          </w:tcPr>
          <w:p w:rsidR="005F2821" w:rsidRDefault="005F2821">
            <w:pPr>
              <w:pStyle w:val="Default"/>
              <w:rPr>
                <w:color w:val="auto"/>
              </w:rPr>
            </w:pP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по постановке у детей звуков С</w:t>
            </w:r>
            <w:proofErr w:type="gramStart"/>
            <w:r>
              <w:rPr>
                <w:sz w:val="28"/>
                <w:szCs w:val="28"/>
              </w:rPr>
              <w:t>,Ш</w:t>
            </w:r>
            <w:proofErr w:type="gramEnd"/>
            <w:r>
              <w:rPr>
                <w:sz w:val="28"/>
                <w:szCs w:val="28"/>
              </w:rPr>
              <w:t xml:space="preserve">,Р,Л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Пожиленко</w:t>
            </w:r>
            <w:proofErr w:type="spellEnd"/>
            <w:r>
              <w:rPr>
                <w:sz w:val="28"/>
                <w:szCs w:val="28"/>
              </w:rPr>
              <w:t xml:space="preserve"> Е.А.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5F2821">
        <w:trPr>
          <w:trHeight w:val="609"/>
        </w:trPr>
        <w:tc>
          <w:tcPr>
            <w:tcW w:w="2038" w:type="dxa"/>
          </w:tcPr>
          <w:p w:rsidR="005F2821" w:rsidRDefault="005F2821">
            <w:pPr>
              <w:pStyle w:val="Default"/>
              <w:rPr>
                <w:color w:val="auto"/>
              </w:rPr>
            </w:pP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  <w:p w:rsidR="005F2821" w:rsidRDefault="005F28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и обучение детей дошкольного возраста с ОНР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Филичева Т.Б., Туманова Т.В.,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 </w:t>
            </w:r>
          </w:p>
        </w:tc>
        <w:tc>
          <w:tcPr>
            <w:tcW w:w="2038" w:type="dxa"/>
          </w:tcPr>
          <w:p w:rsidR="005F2821" w:rsidRDefault="005F28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</w:tbl>
    <w:p w:rsidR="005F2821" w:rsidRPr="00E37F9F" w:rsidRDefault="005F2821" w:rsidP="00953A8D">
      <w:pPr>
        <w:pStyle w:val="ad"/>
        <w:ind w:left="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5F2821" w:rsidRPr="00E37F9F" w:rsidSect="003E48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21" w:rsidRDefault="005F2821" w:rsidP="00C37109">
      <w:r>
        <w:separator/>
      </w:r>
    </w:p>
  </w:endnote>
  <w:endnote w:type="continuationSeparator" w:id="0">
    <w:p w:rsidR="005F2821" w:rsidRDefault="005F2821" w:rsidP="00C3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21" w:rsidRDefault="00F01BF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5F2821" w:rsidRDefault="005F282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21" w:rsidRDefault="005F2821" w:rsidP="00C37109">
      <w:r>
        <w:separator/>
      </w:r>
    </w:p>
  </w:footnote>
  <w:footnote w:type="continuationSeparator" w:id="0">
    <w:p w:rsidR="005F2821" w:rsidRDefault="005F2821" w:rsidP="00C3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417"/>
    <w:multiLevelType w:val="multilevel"/>
    <w:tmpl w:val="0DEC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3DA0"/>
    <w:multiLevelType w:val="hybridMultilevel"/>
    <w:tmpl w:val="946EA3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8853E1"/>
    <w:multiLevelType w:val="hybridMultilevel"/>
    <w:tmpl w:val="51F8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49B2"/>
    <w:multiLevelType w:val="multilevel"/>
    <w:tmpl w:val="FB1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BA5730"/>
    <w:multiLevelType w:val="hybridMultilevel"/>
    <w:tmpl w:val="A96C3B00"/>
    <w:lvl w:ilvl="0" w:tplc="C9F2F6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4F94A86"/>
    <w:multiLevelType w:val="hybridMultilevel"/>
    <w:tmpl w:val="946EA3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4E75F1C"/>
    <w:multiLevelType w:val="multilevel"/>
    <w:tmpl w:val="BBDA26E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>
    <w:nsid w:val="2B691145"/>
    <w:multiLevelType w:val="multilevel"/>
    <w:tmpl w:val="7FBA7D0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1A539E8"/>
    <w:multiLevelType w:val="multilevel"/>
    <w:tmpl w:val="6712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C11A5"/>
    <w:multiLevelType w:val="multilevel"/>
    <w:tmpl w:val="A962BF9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abstractNum w:abstractNumId="10">
    <w:nsid w:val="39FE75DA"/>
    <w:multiLevelType w:val="multilevel"/>
    <w:tmpl w:val="16F06B3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B182D57"/>
    <w:multiLevelType w:val="hybridMultilevel"/>
    <w:tmpl w:val="1E1ECB6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11ADB"/>
    <w:multiLevelType w:val="multilevel"/>
    <w:tmpl w:val="6F5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3683F"/>
    <w:multiLevelType w:val="multilevel"/>
    <w:tmpl w:val="108C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561110"/>
    <w:multiLevelType w:val="hybridMultilevel"/>
    <w:tmpl w:val="8724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06585"/>
    <w:multiLevelType w:val="multilevel"/>
    <w:tmpl w:val="6B24A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764590D"/>
    <w:multiLevelType w:val="hybridMultilevel"/>
    <w:tmpl w:val="17A6ADCC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730E82"/>
    <w:multiLevelType w:val="multilevel"/>
    <w:tmpl w:val="4B209CA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18">
    <w:nsid w:val="7187214B"/>
    <w:multiLevelType w:val="hybridMultilevel"/>
    <w:tmpl w:val="035A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92E82"/>
    <w:multiLevelType w:val="multilevel"/>
    <w:tmpl w:val="D8A23C3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16"/>
  </w:num>
  <w:num w:numId="9">
    <w:abstractNumId w:val="2"/>
  </w:num>
  <w:num w:numId="10">
    <w:abstractNumId w:val="3"/>
  </w:num>
  <w:num w:numId="11">
    <w:abstractNumId w:val="15"/>
  </w:num>
  <w:num w:numId="12">
    <w:abstractNumId w:val="8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9"/>
  </w:num>
  <w:num w:numId="17">
    <w:abstractNumId w:val="9"/>
  </w:num>
  <w:num w:numId="18">
    <w:abstractNumId w:val="4"/>
  </w:num>
  <w:num w:numId="19">
    <w:abstractNumId w:val="1"/>
  </w:num>
  <w:num w:numId="20">
    <w:abstractNumId w:val="17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840"/>
    <w:rsid w:val="00012AC0"/>
    <w:rsid w:val="0004566A"/>
    <w:rsid w:val="000A225E"/>
    <w:rsid w:val="000A3A16"/>
    <w:rsid w:val="000C487F"/>
    <w:rsid w:val="00115C67"/>
    <w:rsid w:val="00127765"/>
    <w:rsid w:val="00150341"/>
    <w:rsid w:val="001639E5"/>
    <w:rsid w:val="001817F8"/>
    <w:rsid w:val="001A6407"/>
    <w:rsid w:val="00224CD1"/>
    <w:rsid w:val="00231A39"/>
    <w:rsid w:val="002479C0"/>
    <w:rsid w:val="002644D4"/>
    <w:rsid w:val="002E4CD7"/>
    <w:rsid w:val="002F1E2F"/>
    <w:rsid w:val="0030635A"/>
    <w:rsid w:val="0034562B"/>
    <w:rsid w:val="003C3F75"/>
    <w:rsid w:val="003C3FDF"/>
    <w:rsid w:val="003E4840"/>
    <w:rsid w:val="004015AF"/>
    <w:rsid w:val="00454A32"/>
    <w:rsid w:val="004B29C7"/>
    <w:rsid w:val="004C20F9"/>
    <w:rsid w:val="00550FD9"/>
    <w:rsid w:val="00552418"/>
    <w:rsid w:val="005F2821"/>
    <w:rsid w:val="0063007A"/>
    <w:rsid w:val="00650AE6"/>
    <w:rsid w:val="00673F9F"/>
    <w:rsid w:val="007148AE"/>
    <w:rsid w:val="007154CE"/>
    <w:rsid w:val="00720303"/>
    <w:rsid w:val="007218CC"/>
    <w:rsid w:val="007223CD"/>
    <w:rsid w:val="00743E1F"/>
    <w:rsid w:val="00752017"/>
    <w:rsid w:val="007560D8"/>
    <w:rsid w:val="007A502B"/>
    <w:rsid w:val="007C4703"/>
    <w:rsid w:val="007D7844"/>
    <w:rsid w:val="008174B4"/>
    <w:rsid w:val="00834FCF"/>
    <w:rsid w:val="008350E7"/>
    <w:rsid w:val="00853F28"/>
    <w:rsid w:val="008849AC"/>
    <w:rsid w:val="008D2359"/>
    <w:rsid w:val="008F5062"/>
    <w:rsid w:val="008F593E"/>
    <w:rsid w:val="00912898"/>
    <w:rsid w:val="0093718C"/>
    <w:rsid w:val="00953A8D"/>
    <w:rsid w:val="00955281"/>
    <w:rsid w:val="009850A0"/>
    <w:rsid w:val="0099280D"/>
    <w:rsid w:val="009A459B"/>
    <w:rsid w:val="009D2739"/>
    <w:rsid w:val="00A1185B"/>
    <w:rsid w:val="00A118A9"/>
    <w:rsid w:val="00A12029"/>
    <w:rsid w:val="00A12A9F"/>
    <w:rsid w:val="00A63EE5"/>
    <w:rsid w:val="00A830B6"/>
    <w:rsid w:val="00A90E4E"/>
    <w:rsid w:val="00A92715"/>
    <w:rsid w:val="00AB0CE7"/>
    <w:rsid w:val="00AD75CA"/>
    <w:rsid w:val="00AE0E90"/>
    <w:rsid w:val="00AF5AF4"/>
    <w:rsid w:val="00B051A6"/>
    <w:rsid w:val="00B517F1"/>
    <w:rsid w:val="00B5201F"/>
    <w:rsid w:val="00B6422D"/>
    <w:rsid w:val="00B912B1"/>
    <w:rsid w:val="00BA61C8"/>
    <w:rsid w:val="00BC2728"/>
    <w:rsid w:val="00BC6C1C"/>
    <w:rsid w:val="00BF4835"/>
    <w:rsid w:val="00C1031E"/>
    <w:rsid w:val="00C37109"/>
    <w:rsid w:val="00C57F9C"/>
    <w:rsid w:val="00CB0F7A"/>
    <w:rsid w:val="00CD0576"/>
    <w:rsid w:val="00D07929"/>
    <w:rsid w:val="00D27D26"/>
    <w:rsid w:val="00D34D28"/>
    <w:rsid w:val="00D96643"/>
    <w:rsid w:val="00DC7E66"/>
    <w:rsid w:val="00DD4EC2"/>
    <w:rsid w:val="00E37D41"/>
    <w:rsid w:val="00E37F9F"/>
    <w:rsid w:val="00E44E26"/>
    <w:rsid w:val="00E462F0"/>
    <w:rsid w:val="00E60F9F"/>
    <w:rsid w:val="00E77952"/>
    <w:rsid w:val="00EC233A"/>
    <w:rsid w:val="00F01A16"/>
    <w:rsid w:val="00F01BF2"/>
    <w:rsid w:val="00F63FC7"/>
    <w:rsid w:val="00F80C6B"/>
    <w:rsid w:val="00FA169D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C7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3F7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3FC7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99"/>
    <w:qFormat/>
    <w:rsid w:val="00F63FC7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3F75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63FC7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63FC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F63FC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rsid w:val="00F63FC7"/>
    <w:rPr>
      <w:rFonts w:ascii="Times New Roman" w:hAnsi="Times New Roman" w:cs="Times New Roman"/>
      <w:color w:val="800080"/>
      <w:u w:val="single"/>
    </w:rPr>
  </w:style>
  <w:style w:type="paragraph" w:styleId="a5">
    <w:name w:val="Normal (Web)"/>
    <w:basedOn w:val="a"/>
    <w:uiPriority w:val="99"/>
    <w:rsid w:val="00F63FC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F63FC7"/>
    <w:pPr>
      <w:jc w:val="center"/>
    </w:pPr>
    <w:rPr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F63FC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F63FC7"/>
    <w:rPr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F63FC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F63F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63FC7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F63FC7"/>
    <w:rPr>
      <w:rFonts w:cs="Calibri"/>
      <w:lang w:eastAsia="en-US"/>
    </w:rPr>
  </w:style>
  <w:style w:type="paragraph" w:styleId="ad">
    <w:name w:val="List Paragraph"/>
    <w:basedOn w:val="a"/>
    <w:uiPriority w:val="99"/>
    <w:qFormat/>
    <w:rsid w:val="00F63FC7"/>
    <w:pPr>
      <w:ind w:left="720"/>
    </w:pPr>
  </w:style>
  <w:style w:type="character" w:customStyle="1" w:styleId="4">
    <w:name w:val="Основной текст (4)_"/>
    <w:uiPriority w:val="99"/>
    <w:rsid w:val="00F63FC7"/>
    <w:rPr>
      <w:b/>
      <w:sz w:val="19"/>
      <w:shd w:val="clear" w:color="auto" w:fill="FFFFFF"/>
    </w:rPr>
  </w:style>
  <w:style w:type="paragraph" w:customStyle="1" w:styleId="40">
    <w:name w:val="Основной текст (4)"/>
    <w:basedOn w:val="a"/>
    <w:uiPriority w:val="99"/>
    <w:rsid w:val="00F63FC7"/>
    <w:pPr>
      <w:widowControl w:val="0"/>
      <w:shd w:val="clear" w:color="auto" w:fill="FFFFFF"/>
      <w:spacing w:before="300" w:line="211" w:lineRule="exact"/>
      <w:ind w:firstLine="300"/>
      <w:jc w:val="both"/>
    </w:pPr>
    <w:rPr>
      <w:b/>
      <w:bCs/>
      <w:sz w:val="19"/>
      <w:szCs w:val="19"/>
      <w:lang w:eastAsia="ru-RU"/>
    </w:rPr>
  </w:style>
  <w:style w:type="paragraph" w:customStyle="1" w:styleId="Style28">
    <w:name w:val="Style28"/>
    <w:basedOn w:val="a"/>
    <w:uiPriority w:val="99"/>
    <w:rsid w:val="00F63F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entury Schoolbook" w:hAnsi="Century Schoolbook" w:cs="Century Schoolbook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F63FC7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F63FC7"/>
    <w:rPr>
      <w:rFonts w:ascii="Times New Roman" w:hAnsi="Times New Roman" w:cs="Times New Roman"/>
    </w:rPr>
  </w:style>
  <w:style w:type="character" w:customStyle="1" w:styleId="w">
    <w:name w:val="w"/>
    <w:basedOn w:val="a0"/>
    <w:uiPriority w:val="99"/>
    <w:rsid w:val="00F63FC7"/>
    <w:rPr>
      <w:rFonts w:ascii="Times New Roman" w:hAnsi="Times New Roman" w:cs="Times New Roman"/>
    </w:rPr>
  </w:style>
  <w:style w:type="character" w:customStyle="1" w:styleId="razriadka1">
    <w:name w:val="razriadka1"/>
    <w:basedOn w:val="a0"/>
    <w:uiPriority w:val="99"/>
    <w:rsid w:val="00F63FC7"/>
    <w:rPr>
      <w:rFonts w:ascii="Times New Roman" w:hAnsi="Times New Roman" w:cs="Times New Roman"/>
      <w:spacing w:val="48"/>
      <w:sz w:val="24"/>
      <w:szCs w:val="24"/>
    </w:rPr>
  </w:style>
  <w:style w:type="character" w:styleId="ae">
    <w:name w:val="Strong"/>
    <w:basedOn w:val="a0"/>
    <w:uiPriority w:val="99"/>
    <w:qFormat/>
    <w:rsid w:val="00F63FC7"/>
    <w:rPr>
      <w:rFonts w:ascii="Times New Roman" w:hAnsi="Times New Roman" w:cs="Times New Roman"/>
      <w:b/>
      <w:bCs/>
    </w:rPr>
  </w:style>
  <w:style w:type="paragraph" w:styleId="af">
    <w:name w:val="header"/>
    <w:basedOn w:val="a"/>
    <w:link w:val="af0"/>
    <w:uiPriority w:val="99"/>
    <w:rsid w:val="00C371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37109"/>
    <w:rPr>
      <w:rFonts w:ascii="Calibri" w:hAnsi="Calibri" w:cs="Calibri"/>
      <w:lang w:eastAsia="en-US"/>
    </w:rPr>
  </w:style>
  <w:style w:type="paragraph" w:styleId="af1">
    <w:name w:val="footer"/>
    <w:basedOn w:val="a"/>
    <w:link w:val="af2"/>
    <w:uiPriority w:val="99"/>
    <w:rsid w:val="00C371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37109"/>
    <w:rPr>
      <w:rFonts w:ascii="Calibri" w:hAnsi="Calibri" w:cs="Calibri"/>
      <w:lang w:eastAsia="en-US"/>
    </w:rPr>
  </w:style>
  <w:style w:type="paragraph" w:customStyle="1" w:styleId="p7">
    <w:name w:val="p7"/>
    <w:basedOn w:val="a"/>
    <w:uiPriority w:val="99"/>
    <w:rsid w:val="00C371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D23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D2359"/>
    <w:rPr>
      <w:rFonts w:cs="Times New Roman"/>
    </w:rPr>
  </w:style>
  <w:style w:type="table" w:styleId="af3">
    <w:name w:val="Table Grid"/>
    <w:basedOn w:val="a1"/>
    <w:uiPriority w:val="99"/>
    <w:rsid w:val="008D23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966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detsad-kitty.ru/" TargetMode="External"/><Relationship Id="rId26" Type="http://schemas.openxmlformats.org/officeDocument/2006/relationships/hyperlink" Target="http://www.logopedmast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ogoburg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-detstve.ru/" TargetMode="External"/><Relationship Id="rId17" Type="http://schemas.openxmlformats.org/officeDocument/2006/relationships/hyperlink" Target="http://detsad-kitty.ru/" TargetMode="External"/><Relationship Id="rId25" Type="http://schemas.openxmlformats.org/officeDocument/2006/relationships/hyperlink" Target="http://www.logopedmast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ad-kitty.ru/" TargetMode="External"/><Relationship Id="rId20" Type="http://schemas.openxmlformats.org/officeDocument/2006/relationships/hyperlink" Target="http://detsad-kitty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" TargetMode="External"/><Relationship Id="rId24" Type="http://schemas.openxmlformats.org/officeDocument/2006/relationships/hyperlink" Target="http://logopediy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rpx.com/" TargetMode="External"/><Relationship Id="rId23" Type="http://schemas.openxmlformats.org/officeDocument/2006/relationships/hyperlink" Target="http://logomag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vyaznoy.ru/" TargetMode="External"/><Relationship Id="rId19" Type="http://schemas.openxmlformats.org/officeDocument/2006/relationships/hyperlink" Target="http://detsad-kitt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imc-eduekb.ru/" TargetMode="External"/><Relationship Id="rId22" Type="http://schemas.openxmlformats.org/officeDocument/2006/relationships/hyperlink" Target="http://www.logoped.ru/" TargetMode="External"/><Relationship Id="rId27" Type="http://schemas.openxmlformats.org/officeDocument/2006/relationships/hyperlink" Target="http://azps.ru/baby/tal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29</Pages>
  <Words>7829</Words>
  <Characters>44627</Characters>
  <Application>Microsoft Office Word</Application>
  <DocSecurity>0</DocSecurity>
  <Lines>371</Lines>
  <Paragraphs>104</Paragraphs>
  <ScaleCrop>false</ScaleCrop>
  <Company>ДС№1585</Company>
  <LinksUpToDate>false</LinksUpToDate>
  <CharactersWithSpaces>52352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юлия</cp:lastModifiedBy>
  <cp:revision>50</cp:revision>
  <cp:lastPrinted>2017-09-28T08:02:00Z</cp:lastPrinted>
  <dcterms:created xsi:type="dcterms:W3CDTF">2015-04-20T18:28:00Z</dcterms:created>
  <dcterms:modified xsi:type="dcterms:W3CDTF">2018-09-01T09:58:00Z</dcterms:modified>
</cp:coreProperties>
</file>