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5E" w:rsidRDefault="0058205E" w:rsidP="0058205E">
      <w:pPr>
        <w:pStyle w:val="a4"/>
        <w:jc w:val="center"/>
        <w:rPr>
          <w:rFonts w:ascii="Times New Roman" w:hAnsi="Times New Roman" w:cs="Times New Roman"/>
          <w:color w:val="FF0000"/>
          <w:sz w:val="52"/>
          <w:szCs w:val="52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FF0000"/>
          <w:sz w:val="52"/>
          <w:szCs w:val="52"/>
          <w:shd w:val="clear" w:color="auto" w:fill="FFFFFF"/>
          <w:lang w:eastAsia="ru-RU"/>
        </w:rPr>
        <w:drawing>
          <wp:inline distT="0" distB="0" distL="0" distR="0" wp14:anchorId="0D8CE9D9">
            <wp:extent cx="2867025" cy="183668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61" cy="18484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205E" w:rsidRPr="0058205E" w:rsidRDefault="007E5ABC" w:rsidP="0058205E">
      <w:pPr>
        <w:pStyle w:val="a4"/>
        <w:jc w:val="center"/>
        <w:rPr>
          <w:rFonts w:ascii="Times New Roman" w:hAnsi="Times New Roman" w:cs="Times New Roman"/>
          <w:color w:val="FF0000"/>
          <w:sz w:val="54"/>
          <w:szCs w:val="54"/>
          <w:shd w:val="clear" w:color="auto" w:fill="FFFFFF"/>
        </w:rPr>
        <w:sectPr w:rsidR="0058205E" w:rsidRPr="0058205E" w:rsidSect="0058205E">
          <w:pgSz w:w="11906" w:h="16838"/>
          <w:pgMar w:top="851" w:right="991" w:bottom="709" w:left="993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num="2" w:space="708"/>
          <w:docGrid w:linePitch="360"/>
        </w:sectPr>
      </w:pPr>
      <w:r w:rsidRPr="0058205E">
        <w:rPr>
          <w:rFonts w:ascii="Times New Roman" w:hAnsi="Times New Roman" w:cs="Times New Roman"/>
          <w:color w:val="FF0000"/>
          <w:sz w:val="54"/>
          <w:szCs w:val="54"/>
          <w:shd w:val="clear" w:color="auto" w:fill="FFFFFF"/>
        </w:rPr>
        <w:lastRenderedPageBreak/>
        <w:t>Психологическая готовность ребенка к посещению детского сада</w:t>
      </w:r>
    </w:p>
    <w:p w:rsidR="00F00298" w:rsidRPr="0058205E" w:rsidRDefault="007E5ABC" w:rsidP="0058205E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205E">
        <w:rPr>
          <w:rFonts w:ascii="Times New Roman" w:hAnsi="Times New Roman" w:cs="Times New Roman"/>
          <w:b/>
          <w:i/>
          <w:sz w:val="28"/>
          <w:szCs w:val="28"/>
        </w:rPr>
        <w:lastRenderedPageBreak/>
        <w:br/>
      </w:r>
      <w:r w:rsidRPr="0058205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Психологическая готовность малышей играет большую роль</w:t>
      </w:r>
      <w:r w:rsidR="00F00298" w:rsidRPr="0058205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в подго</w:t>
      </w:r>
      <w:r w:rsidRPr="0058205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товке к</w:t>
      </w:r>
      <w:r w:rsidR="0058205E" w:rsidRPr="0058205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условиям дошкольного учреждения</w:t>
      </w:r>
      <w:r w:rsidR="00F00298" w:rsidRPr="0058205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F00298" w:rsidRPr="0058205E" w:rsidRDefault="00F00298" w:rsidP="0058205E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58205E">
        <w:rPr>
          <w:rFonts w:ascii="Times New Roman" w:hAnsi="Times New Roman" w:cs="Times New Roman"/>
          <w:sz w:val="27"/>
          <w:szCs w:val="27"/>
          <w:shd w:val="clear" w:color="auto" w:fill="FFFFFF"/>
        </w:rPr>
        <w:t>П</w:t>
      </w:r>
      <w:r w:rsidR="007E5ABC" w:rsidRPr="0058205E">
        <w:rPr>
          <w:rFonts w:ascii="Times New Roman" w:hAnsi="Times New Roman" w:cs="Times New Roman"/>
          <w:sz w:val="27"/>
          <w:szCs w:val="27"/>
          <w:shd w:val="clear" w:color="auto" w:fill="FFFFFF"/>
        </w:rPr>
        <w:t>ервым делом убедит</w:t>
      </w:r>
      <w:r w:rsidRPr="0058205E">
        <w:rPr>
          <w:rFonts w:ascii="Times New Roman" w:hAnsi="Times New Roman" w:cs="Times New Roman"/>
          <w:sz w:val="27"/>
          <w:szCs w:val="27"/>
          <w:shd w:val="clear" w:color="auto" w:fill="FFFFFF"/>
        </w:rPr>
        <w:t>есь</w:t>
      </w:r>
      <w:r w:rsidR="007E5ABC" w:rsidRPr="0058205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в том, что у ребенка нет сомнений касательно вашей любви к нему. Здесь работают те же психологические механизмы, что и у взрослого: чем увереннее в себе человек, тем легче ему встречаться с переменами в жизни. А основным источником уверенности в себе для малыша является любовь родителей. </w:t>
      </w:r>
    </w:p>
    <w:p w:rsidR="0058205E" w:rsidRPr="0058205E" w:rsidRDefault="007E5ABC" w:rsidP="0058205E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205E">
        <w:rPr>
          <w:rFonts w:ascii="Times New Roman" w:hAnsi="Times New Roman" w:cs="Times New Roman"/>
          <w:sz w:val="27"/>
          <w:szCs w:val="27"/>
          <w:shd w:val="clear" w:color="auto" w:fill="FFFFFF"/>
        </w:rPr>
        <w:t>Далее обратите внимание на то, как ваш малыш общается с другими детьми. Гораздо легче в садике адаптируются дети, у которых уже есть интерес к сверстникам и желание с ними играть. Если у вашего малыша все интересы вращаются вокруг вас, переключиться в садике на кого-то другого станет для него непосильной задачей.</w:t>
      </w:r>
    </w:p>
    <w:p w:rsidR="0058205E" w:rsidRPr="0058205E" w:rsidRDefault="007E5ABC" w:rsidP="0058205E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58205E">
        <w:rPr>
          <w:rFonts w:ascii="Times New Roman" w:hAnsi="Times New Roman" w:cs="Times New Roman"/>
          <w:sz w:val="27"/>
          <w:szCs w:val="27"/>
          <w:shd w:val="clear" w:color="auto" w:fill="FFFFFF"/>
        </w:rPr>
        <w:t>Если же другие дети совсем не интересны вашему малышу, начните издалека – со сказок. Читайте ему сказки о дружбе, обсуждайте их. Сформируйте ценность этого понятия у ребенка. Затем попробуйте заинтересовать его игрой или общением с ребятами на детской площадке. Первые удачные контакты обязательно хвалите и проявляйте живой интерес к о</w:t>
      </w:r>
      <w:r w:rsidR="0058205E" w:rsidRPr="0058205E">
        <w:rPr>
          <w:rFonts w:ascii="Times New Roman" w:hAnsi="Times New Roman" w:cs="Times New Roman"/>
          <w:sz w:val="27"/>
          <w:szCs w:val="27"/>
          <w:shd w:val="clear" w:color="auto" w:fill="FFFFFF"/>
        </w:rPr>
        <w:t>бщественной жизни вашего малыша.</w:t>
      </w:r>
    </w:p>
    <w:p w:rsidR="0058205E" w:rsidRPr="0058205E" w:rsidRDefault="007E5ABC" w:rsidP="0058205E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58205E">
        <w:rPr>
          <w:rFonts w:ascii="Times New Roman" w:hAnsi="Times New Roman" w:cs="Times New Roman"/>
          <w:sz w:val="27"/>
          <w:szCs w:val="27"/>
          <w:shd w:val="clear" w:color="auto" w:fill="FFFFFF"/>
        </w:rPr>
        <w:t>Еще один важный момент в психологической готовности ребенка к детскому саду – желание быть взрослым. Величайшей наградой за времяпровождение в детском саду для ребенка будет похвала с присвоением ему звания «взрослого». Если же взрослым быть еще не интересно, заинтересуйте. Начните с элементарных заданий: подмести пол, расставить посуду на столе и т.п. Это те «взрослые» операции по дому, которые вы раньше делали сами. А теперь у вас появится замечательный «взрослый» помощник! Гордитесь новыми навыками малыша, хвастайтесь ими в присутствии других значимых для ребенка людей. Есть здесь еще одна хитрость, которой можно воспользоваться. Расскажите ребенку о мире профессии. Сделайте это красочно и увлекательно, с картинками, видеороликами, мультфильмами. А затем выберите профессию и для малыша. Первым шагом на пути к овладению профессией станет детский сад. Он идет не просто в садик, он</w:t>
      </w:r>
      <w:r w:rsidR="00F00298" w:rsidRPr="0058205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идет учиться, что</w:t>
      </w:r>
      <w:r w:rsidRPr="0058205E">
        <w:rPr>
          <w:rFonts w:ascii="Times New Roman" w:hAnsi="Times New Roman" w:cs="Times New Roman"/>
          <w:sz w:val="27"/>
          <w:szCs w:val="27"/>
          <w:shd w:val="clear" w:color="auto" w:fill="FFFFFF"/>
        </w:rPr>
        <w:t>бы стать поваром, балериной и т.д. Ведь все начинают с малого. Этот прием поможет вам объяснить малышу, где же будете вы все то время, пока он будет в садике.</w:t>
      </w:r>
      <w:r w:rsidRPr="0058205E">
        <w:rPr>
          <w:rFonts w:ascii="Times New Roman" w:hAnsi="Times New Roman" w:cs="Times New Roman"/>
          <w:sz w:val="27"/>
          <w:szCs w:val="27"/>
        </w:rPr>
        <w:br/>
      </w:r>
      <w:r w:rsidR="00F00298" w:rsidRPr="0058205E">
        <w:rPr>
          <w:rFonts w:ascii="Times New Roman" w:hAnsi="Times New Roman" w:cs="Times New Roman"/>
          <w:sz w:val="27"/>
          <w:szCs w:val="27"/>
          <w:shd w:val="clear" w:color="auto" w:fill="FFFFFF"/>
        </w:rPr>
        <w:t>Все в</w:t>
      </w:r>
      <w:r w:rsidRPr="0058205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ышеперечисленные критерии психологической готовности относятся к детям трехлетнего возраста и старше. Помните, что сформировать психологическую готовность за пару дней невозможно. Это длительный процесс вашей систематической работы в данном направлении. </w:t>
      </w:r>
    </w:p>
    <w:p w:rsidR="00622450" w:rsidRPr="0058205E" w:rsidRDefault="007E5ABC" w:rsidP="0058205E">
      <w:pPr>
        <w:pStyle w:val="a4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8205E">
        <w:rPr>
          <w:rFonts w:ascii="Times New Roman" w:hAnsi="Times New Roman" w:cs="Times New Roman"/>
          <w:i/>
          <w:color w:val="FF0000"/>
          <w:sz w:val="27"/>
          <w:szCs w:val="27"/>
          <w:shd w:val="clear" w:color="auto" w:fill="FFFFFF"/>
        </w:rPr>
        <w:t>Не форсируйте этапы ее формирования, дайте ребенку время, и тогда вы обязательно будете вознаграждены желаемым результатом!</w:t>
      </w:r>
      <w:r w:rsidRPr="0058205E">
        <w:rPr>
          <w:rFonts w:ascii="Times New Roman" w:hAnsi="Times New Roman" w:cs="Times New Roman"/>
          <w:i/>
          <w:sz w:val="27"/>
          <w:szCs w:val="27"/>
        </w:rPr>
        <w:br/>
      </w:r>
      <w:r w:rsidRPr="0058205E">
        <w:rPr>
          <w:rFonts w:ascii="Times New Roman" w:hAnsi="Times New Roman" w:cs="Times New Roman"/>
          <w:i/>
          <w:sz w:val="27"/>
          <w:szCs w:val="27"/>
        </w:rPr>
        <w:lastRenderedPageBreak/>
        <w:br/>
      </w:r>
    </w:p>
    <w:sectPr w:rsidR="00622450" w:rsidRPr="0058205E" w:rsidSect="0058205E">
      <w:type w:val="continuous"/>
      <w:pgSz w:w="11906" w:h="16838"/>
      <w:pgMar w:top="851" w:right="991" w:bottom="709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BC"/>
    <w:rsid w:val="0058205E"/>
    <w:rsid w:val="00622450"/>
    <w:rsid w:val="007E5ABC"/>
    <w:rsid w:val="0085163B"/>
    <w:rsid w:val="00F0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5ABC"/>
    <w:rPr>
      <w:color w:val="0000FF"/>
      <w:u w:val="single"/>
    </w:rPr>
  </w:style>
  <w:style w:type="paragraph" w:styleId="a4">
    <w:name w:val="No Spacing"/>
    <w:uiPriority w:val="1"/>
    <w:qFormat/>
    <w:rsid w:val="0058205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5ABC"/>
    <w:rPr>
      <w:color w:val="0000FF"/>
      <w:u w:val="single"/>
    </w:rPr>
  </w:style>
  <w:style w:type="paragraph" w:styleId="a4">
    <w:name w:val="No Spacing"/>
    <w:uiPriority w:val="1"/>
    <w:qFormat/>
    <w:rsid w:val="0058205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Люба</cp:lastModifiedBy>
  <cp:revision>2</cp:revision>
  <dcterms:created xsi:type="dcterms:W3CDTF">2021-01-28T07:33:00Z</dcterms:created>
  <dcterms:modified xsi:type="dcterms:W3CDTF">2021-01-28T07:33:00Z</dcterms:modified>
</cp:coreProperties>
</file>